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47" w:rsidRPr="00B35EB0" w:rsidRDefault="00F42D47" w:rsidP="00F42D47">
      <w:pPr>
        <w:spacing w:line="360" w:lineRule="auto"/>
        <w:jc w:val="center"/>
        <w:rPr>
          <w:b/>
          <w:sz w:val="32"/>
          <w:szCs w:val="32"/>
        </w:rPr>
      </w:pPr>
      <w:r w:rsidRPr="00B35EB0">
        <w:rPr>
          <w:b/>
          <w:sz w:val="32"/>
          <w:szCs w:val="32"/>
        </w:rPr>
        <w:t>Семь принципов оздоровительной физкультуры</w:t>
      </w:r>
    </w:p>
    <w:p w:rsidR="00F42D47" w:rsidRDefault="00F42D47" w:rsidP="00F42D47">
      <w:pPr>
        <w:spacing w:line="360" w:lineRule="auto"/>
        <w:jc w:val="both"/>
      </w:pPr>
      <w:r>
        <w:t xml:space="preserve">Чтобы обеспечить оздоровительную направленность физкультурных занятий, следует соблюдать несколько основных требований. </w:t>
      </w:r>
    </w:p>
    <w:p w:rsidR="00F42D47" w:rsidRDefault="00F42D47" w:rsidP="00F42D47">
      <w:pPr>
        <w:spacing w:line="360" w:lineRule="auto"/>
        <w:jc w:val="both"/>
      </w:pPr>
      <w:r>
        <w:t xml:space="preserve">1. </w:t>
      </w:r>
      <w:r w:rsidRPr="00B35EB0">
        <w:rPr>
          <w:i/>
        </w:rPr>
        <w:t>Две трети движений, составляющих содержание занятия, должны быть циклического характера.</w:t>
      </w:r>
      <w:r>
        <w:t xml:space="preserve"> Мы отдаем предпочтение оздоровительному бегу и малому туризму, а зимой - катанию на лыжах и подвижным играм, основное содержание которых также составляет бег. Это объясняется главным образом спецификой условий нашего дошкольного учреждения, в котором нет ни бассейна, ни хорошей беговой дорожки, ни велотрека, ни достаточного количества батутов. </w:t>
      </w:r>
    </w:p>
    <w:p w:rsidR="00F42D47" w:rsidRDefault="00F42D47" w:rsidP="00F42D47">
      <w:pPr>
        <w:spacing w:line="360" w:lineRule="auto"/>
        <w:jc w:val="both"/>
      </w:pPr>
      <w:r>
        <w:t xml:space="preserve">2. </w:t>
      </w:r>
      <w:r w:rsidRPr="00B35EB0">
        <w:rPr>
          <w:i/>
        </w:rPr>
        <w:t xml:space="preserve">Двигательные нагрузки на физкультурном занятии должны быть строго дозированы. </w:t>
      </w:r>
      <w:r>
        <w:t xml:space="preserve">Поэтому, составляя конспект физкультурного занятия, мы указываем частоту сердечных сокращений, соответствующую каждому виду движений и возрасту детей. Это помогает воспитателям правильно регулировать темп и длительность упражнений. Кроме того, воспитатели обучены контролировать физическое состояние детей по внешним признакам: дышат носом или ртом, насколько координированы движения, не сбивчива ли речь и т.д. </w:t>
      </w:r>
    </w:p>
    <w:p w:rsidR="00F42D47" w:rsidRDefault="00F42D47" w:rsidP="00F42D47">
      <w:pPr>
        <w:spacing w:line="360" w:lineRule="auto"/>
        <w:jc w:val="both"/>
      </w:pPr>
      <w:r>
        <w:t xml:space="preserve">3. </w:t>
      </w:r>
      <w:r w:rsidRPr="00B35EB0">
        <w:rPr>
          <w:i/>
        </w:rPr>
        <w:t>После определенных двигательных нагрузок обязательно должны следовать расслабляющие паузы,</w:t>
      </w:r>
      <w:r>
        <w:t xml:space="preserve"> чтобы привести пульс ребенка к исходному состоянию. Таких пауз в течение </w:t>
      </w:r>
      <w:proofErr w:type="gramStart"/>
      <w:r>
        <w:t>одного занятия бывает</w:t>
      </w:r>
      <w:proofErr w:type="gramEnd"/>
      <w:r>
        <w:t xml:space="preserve"> две или больше, в зависимости от характера двигательной деятельности. Расслабление проводится в разных положениях: сидя, стоя, лежа. При этом звучит специальный текст, сопровождаемый (когда это возможно) особой музыкой. </w:t>
      </w:r>
    </w:p>
    <w:p w:rsidR="00F42D47" w:rsidRDefault="00F42D47" w:rsidP="00F42D47">
      <w:pPr>
        <w:spacing w:line="360" w:lineRule="auto"/>
        <w:jc w:val="both"/>
      </w:pPr>
      <w:r>
        <w:t xml:space="preserve">4. </w:t>
      </w:r>
      <w:r w:rsidRPr="00B35EB0">
        <w:rPr>
          <w:i/>
        </w:rPr>
        <w:t>В какой-то момент занятия обязательно нужно дать детям мощный эмоциональный заряд, рассмешить их, поднять им настроение.</w:t>
      </w:r>
      <w:r>
        <w:t xml:space="preserve"> Это может быть неожиданное появление каких-либо персонажей, например, скоморохов, лешего или других любимых детьми героев. Но лучше всего для этой цели подходят специальные оздоровительные игры. </w:t>
      </w:r>
    </w:p>
    <w:p w:rsidR="00F42D47" w:rsidRDefault="00F42D47" w:rsidP="00F42D47">
      <w:pPr>
        <w:spacing w:line="360" w:lineRule="auto"/>
        <w:jc w:val="both"/>
      </w:pPr>
      <w:r>
        <w:t xml:space="preserve">5. </w:t>
      </w:r>
      <w:r w:rsidRPr="00B35EB0">
        <w:rPr>
          <w:i/>
        </w:rPr>
        <w:t>Закаливающие процедуры должны стать органичной составляющей физкультурных занятий.</w:t>
      </w:r>
      <w:r>
        <w:t xml:space="preserve"> Воздушные ванны дети принимают у нас благодаря тому, что занимаются без </w:t>
      </w:r>
      <w:proofErr w:type="spellStart"/>
      <w:r>
        <w:t>маечек</w:t>
      </w:r>
      <w:proofErr w:type="spellEnd"/>
      <w:r>
        <w:t xml:space="preserve">. К тому же большая часть занятий организуется на свежем воздухе. Все занятия заканчиваются водными процедурами. Для каждого возраста детей они различны, а для персонала несложны по организации: обтирание, обширное умывание, ходьба по мокрым дорожкам и др. Главное условие их организации - они должны нравиться детям и проходить весело. </w:t>
      </w:r>
    </w:p>
    <w:p w:rsidR="00F42D47" w:rsidRDefault="00F42D47" w:rsidP="00F42D47">
      <w:pPr>
        <w:spacing w:line="360" w:lineRule="auto"/>
        <w:jc w:val="both"/>
      </w:pPr>
      <w:r>
        <w:t xml:space="preserve">6. </w:t>
      </w:r>
      <w:r w:rsidRPr="00B35EB0">
        <w:rPr>
          <w:i/>
        </w:rPr>
        <w:t>В каждое оздоровительное физкультурное занятие стоит включать специальную дыхательную гимнастику</w:t>
      </w:r>
      <w:r>
        <w:t xml:space="preserve">. Дети должны научиться разным способам дыхания: носовому </w:t>
      </w:r>
      <w:r>
        <w:lastRenderedPageBreak/>
        <w:t xml:space="preserve">поверхностному, свободному (без фиксации вдоха и выдоха), регулированному, дыханию `животом` и т.д. Но проводить такое обучение нужно исподволь и тоже весело, не напрягая излишне ребятишек. Неплохо использовать различные вспомогательные приспособления: воздушные шарики, пушинки и пр. В этом случае навыки приобретаются гораздо быстрее. </w:t>
      </w:r>
    </w:p>
    <w:p w:rsidR="00F42D47" w:rsidRDefault="00F42D47" w:rsidP="00F42D47">
      <w:pPr>
        <w:spacing w:line="360" w:lineRule="auto"/>
        <w:jc w:val="both"/>
      </w:pPr>
      <w:r>
        <w:t xml:space="preserve">7. </w:t>
      </w:r>
      <w:r w:rsidRPr="00B35EB0">
        <w:rPr>
          <w:i/>
        </w:rPr>
        <w:t>В каждом занятии должны быть специальные упражнения, способствующие развитию координационных механизмов нервной системы</w:t>
      </w:r>
      <w:r>
        <w:t xml:space="preserve">. </w:t>
      </w:r>
      <w:proofErr w:type="gramStart"/>
      <w:r>
        <w:t>Это</w:t>
      </w:r>
      <w:proofErr w:type="gramEnd"/>
      <w:r>
        <w:t xml:space="preserve"> прежде всего разнообразные упражнения на координацию движений, упражнения в метании, равновесии, прыжки по воображаемой прямой и многие другие. </w:t>
      </w:r>
    </w:p>
    <w:p w:rsidR="00F42D47" w:rsidRDefault="00F42D47" w:rsidP="00F42D47">
      <w:pPr>
        <w:spacing w:line="360" w:lineRule="auto"/>
        <w:jc w:val="both"/>
      </w:pPr>
      <w:r>
        <w:t xml:space="preserve">Если все эти требования на занятии выполняются, то мы с полным правом можем называть его оздоровительным. И таких занятий в программе физического воспитания у нас от 60% до 70%. Поэтому система физического воспитания у нас носит четко выраженный оздоровительный характер. </w:t>
      </w:r>
    </w:p>
    <w:p w:rsidR="00C25530" w:rsidRDefault="00C25530"/>
    <w:sectPr w:rsidR="00C25530" w:rsidSect="00C2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2D47"/>
    <w:rsid w:val="00302418"/>
    <w:rsid w:val="008C4EB1"/>
    <w:rsid w:val="00AA78E9"/>
    <w:rsid w:val="00C25530"/>
    <w:rsid w:val="00F4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NovogradSoft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rodnichok</dc:creator>
  <cp:lastModifiedBy>rodnichok</cp:lastModifiedBy>
  <cp:revision>3</cp:revision>
  <dcterms:created xsi:type="dcterms:W3CDTF">2014-01-27T09:18:00Z</dcterms:created>
  <dcterms:modified xsi:type="dcterms:W3CDTF">2014-01-27T09:56:00Z</dcterms:modified>
</cp:coreProperties>
</file>