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71EBE" w:rsidRPr="00CB2479" w:rsidRDefault="00574DE3" w:rsidP="00A52F26">
      <w:pPr>
        <w:pStyle w:val="headline"/>
        <w:shd w:val="clear" w:color="auto" w:fill="FFFFFF" w:themeFill="background1"/>
        <w:spacing w:before="235" w:beforeAutospacing="0" w:after="235" w:afterAutospacing="0" w:line="360" w:lineRule="auto"/>
        <w:ind w:left="-142"/>
        <w:jc w:val="center"/>
        <w:rPr>
          <w:b/>
          <w:color w:val="000000" w:themeColor="text1"/>
          <w:sz w:val="28"/>
          <w:szCs w:val="28"/>
        </w:rPr>
      </w:pPr>
      <w:r w:rsidRPr="00CB2479">
        <w:rPr>
          <w:b/>
          <w:color w:val="000000" w:themeColor="text1"/>
          <w:sz w:val="28"/>
          <w:szCs w:val="28"/>
        </w:rPr>
        <w:t>МДОУ «детский сад «Родничок»</w:t>
      </w:r>
    </w:p>
    <w:p w:rsidR="00871EBE" w:rsidRDefault="00871EBE" w:rsidP="00A52F26">
      <w:pPr>
        <w:pStyle w:val="headline"/>
        <w:shd w:val="clear" w:color="auto" w:fill="FFFFFF" w:themeFill="background1"/>
        <w:spacing w:before="235" w:beforeAutospacing="0" w:after="235" w:afterAutospacing="0" w:line="360" w:lineRule="auto"/>
        <w:ind w:firstLine="360"/>
        <w:jc w:val="center"/>
        <w:rPr>
          <w:noProof/>
          <w:color w:val="000000" w:themeColor="text1"/>
          <w:sz w:val="28"/>
          <w:szCs w:val="28"/>
        </w:rPr>
      </w:pPr>
    </w:p>
    <w:p w:rsidR="00A52F26" w:rsidRDefault="00A52F26" w:rsidP="00A52F26">
      <w:pPr>
        <w:pStyle w:val="headline"/>
        <w:shd w:val="clear" w:color="auto" w:fill="FFFFFF" w:themeFill="background1"/>
        <w:spacing w:before="235" w:beforeAutospacing="0" w:after="235" w:afterAutospacing="0" w:line="360" w:lineRule="auto"/>
        <w:ind w:firstLine="360"/>
        <w:jc w:val="center"/>
        <w:rPr>
          <w:noProof/>
          <w:color w:val="000000" w:themeColor="text1"/>
          <w:sz w:val="28"/>
          <w:szCs w:val="28"/>
        </w:rPr>
      </w:pPr>
    </w:p>
    <w:p w:rsidR="00A52F26" w:rsidRDefault="00A52F26" w:rsidP="00A52F26">
      <w:pPr>
        <w:pStyle w:val="headline"/>
        <w:shd w:val="clear" w:color="auto" w:fill="FFFFFF" w:themeFill="background1"/>
        <w:spacing w:before="235" w:beforeAutospacing="0" w:after="235" w:afterAutospacing="0" w:line="360" w:lineRule="auto"/>
        <w:rPr>
          <w:noProof/>
          <w:color w:val="000000" w:themeColor="text1"/>
          <w:sz w:val="28"/>
          <w:szCs w:val="28"/>
        </w:rPr>
      </w:pPr>
    </w:p>
    <w:p w:rsidR="00A52F26" w:rsidRPr="00D93D02" w:rsidRDefault="00A52F26" w:rsidP="00A52F26">
      <w:pPr>
        <w:pStyle w:val="headline"/>
        <w:shd w:val="clear" w:color="auto" w:fill="FFFFFF" w:themeFill="background1"/>
        <w:spacing w:before="235" w:beforeAutospacing="0" w:after="235" w:afterAutospacing="0" w:line="360" w:lineRule="auto"/>
        <w:ind w:firstLine="360"/>
        <w:jc w:val="center"/>
        <w:rPr>
          <w:color w:val="000000" w:themeColor="text1"/>
          <w:sz w:val="28"/>
          <w:szCs w:val="28"/>
        </w:rPr>
      </w:pPr>
    </w:p>
    <w:p w:rsidR="00871EBE" w:rsidRPr="00CB2479" w:rsidRDefault="007100F1" w:rsidP="00A52F26">
      <w:pPr>
        <w:pStyle w:val="headline"/>
        <w:shd w:val="clear" w:color="auto" w:fill="FFFFFF" w:themeFill="background1"/>
        <w:spacing w:before="235" w:beforeAutospacing="0" w:after="235" w:afterAutospacing="0" w:line="360" w:lineRule="auto"/>
        <w:ind w:firstLine="360"/>
        <w:jc w:val="center"/>
        <w:rPr>
          <w:b/>
          <w:color w:val="EA157A" w:themeColor="accent2"/>
          <w:sz w:val="32"/>
          <w:szCs w:val="32"/>
        </w:rPr>
      </w:pPr>
      <w:r w:rsidRPr="00CB2479">
        <w:rPr>
          <w:b/>
          <w:color w:val="EA157A" w:themeColor="accent2"/>
          <w:sz w:val="32"/>
          <w:szCs w:val="32"/>
        </w:rPr>
        <w:t xml:space="preserve">Проект по </w:t>
      </w:r>
      <w:proofErr w:type="spellStart"/>
      <w:r w:rsidRPr="00CB2479">
        <w:rPr>
          <w:b/>
          <w:color w:val="EA157A" w:themeColor="accent2"/>
          <w:sz w:val="32"/>
          <w:szCs w:val="32"/>
        </w:rPr>
        <w:t>пластилиног</w:t>
      </w:r>
      <w:r w:rsidR="00574DE3" w:rsidRPr="00CB2479">
        <w:rPr>
          <w:b/>
          <w:color w:val="EA157A" w:themeColor="accent2"/>
          <w:sz w:val="32"/>
          <w:szCs w:val="32"/>
        </w:rPr>
        <w:t>рафии</w:t>
      </w:r>
      <w:proofErr w:type="spellEnd"/>
      <w:r w:rsidR="00574DE3" w:rsidRPr="00CB2479">
        <w:rPr>
          <w:b/>
          <w:color w:val="EA157A" w:themeColor="accent2"/>
          <w:sz w:val="32"/>
          <w:szCs w:val="32"/>
        </w:rPr>
        <w:t xml:space="preserve"> «Пластилиновые фантазии» для дошкольников старшего возраста.</w:t>
      </w:r>
    </w:p>
    <w:p w:rsidR="00871EBE" w:rsidRPr="00D93D02" w:rsidRDefault="00CA391C" w:rsidP="00A52F26">
      <w:pPr>
        <w:pStyle w:val="headline"/>
        <w:shd w:val="clear" w:color="auto" w:fill="FFFFFF" w:themeFill="background1"/>
        <w:spacing w:before="235" w:beforeAutospacing="0" w:after="235" w:afterAutospacing="0" w:line="360" w:lineRule="auto"/>
        <w:ind w:firstLine="36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543011" cy="2971800"/>
            <wp:effectExtent l="19050" t="0" r="0" b="0"/>
            <wp:docPr id="3" name="Рисунок 2" descr="IMG_20180314_16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314_160207.jpg"/>
                    <pic:cNvPicPr/>
                  </pic:nvPicPr>
                  <pic:blipFill>
                    <a:blip r:embed="rId5" cstate="print"/>
                    <a:srcRect t="10787" b="2041"/>
                    <a:stretch>
                      <a:fillRect/>
                    </a:stretch>
                  </pic:blipFill>
                  <pic:spPr>
                    <a:xfrm>
                      <a:off x="0" y="0"/>
                      <a:ext cx="4543011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EBE" w:rsidRPr="00D93D02" w:rsidRDefault="00574DE3" w:rsidP="00A52F26">
      <w:pPr>
        <w:pStyle w:val="headline"/>
        <w:shd w:val="clear" w:color="auto" w:fill="FFFFFF" w:themeFill="background1"/>
        <w:spacing w:before="235" w:beforeAutospacing="0" w:after="235" w:afterAutospacing="0" w:line="360" w:lineRule="auto"/>
        <w:ind w:firstLine="36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</w:t>
      </w:r>
      <w:r w:rsidR="00871EBE" w:rsidRPr="00D93D02">
        <w:rPr>
          <w:color w:val="000000" w:themeColor="text1"/>
          <w:sz w:val="28"/>
          <w:szCs w:val="28"/>
        </w:rPr>
        <w:t>ила воспитатель:</w:t>
      </w:r>
    </w:p>
    <w:p w:rsidR="00871EBE" w:rsidRPr="00D93D02" w:rsidRDefault="00871EBE" w:rsidP="00A52F26">
      <w:pPr>
        <w:pStyle w:val="headline"/>
        <w:shd w:val="clear" w:color="auto" w:fill="FFFFFF" w:themeFill="background1"/>
        <w:spacing w:before="235" w:beforeAutospacing="0" w:after="235" w:afterAutospacing="0" w:line="360" w:lineRule="auto"/>
        <w:ind w:firstLine="360"/>
        <w:jc w:val="right"/>
        <w:rPr>
          <w:color w:val="000000" w:themeColor="text1"/>
          <w:sz w:val="28"/>
          <w:szCs w:val="28"/>
        </w:rPr>
      </w:pPr>
      <w:r w:rsidRPr="00D93D02">
        <w:rPr>
          <w:color w:val="000000" w:themeColor="text1"/>
          <w:sz w:val="28"/>
          <w:szCs w:val="28"/>
        </w:rPr>
        <w:t xml:space="preserve">                                                                    Карнаухова Евгения</w:t>
      </w:r>
    </w:p>
    <w:p w:rsidR="00CA391C" w:rsidRPr="00D93D02" w:rsidRDefault="00871EBE" w:rsidP="00A52F26">
      <w:pPr>
        <w:pStyle w:val="headline"/>
        <w:shd w:val="clear" w:color="auto" w:fill="FFFFFF" w:themeFill="background1"/>
        <w:spacing w:before="235" w:beforeAutospacing="0" w:after="235" w:afterAutospacing="0" w:line="360" w:lineRule="auto"/>
        <w:ind w:firstLine="360"/>
        <w:jc w:val="right"/>
        <w:rPr>
          <w:color w:val="000000" w:themeColor="text1"/>
          <w:sz w:val="28"/>
          <w:szCs w:val="28"/>
        </w:rPr>
      </w:pPr>
      <w:r w:rsidRPr="00D93D02">
        <w:rPr>
          <w:color w:val="000000" w:themeColor="text1"/>
          <w:sz w:val="28"/>
          <w:szCs w:val="28"/>
        </w:rPr>
        <w:t xml:space="preserve">                                                                            Александровна</w:t>
      </w:r>
    </w:p>
    <w:p w:rsidR="00A52F26" w:rsidRDefault="00A52F26" w:rsidP="00A52F26">
      <w:pPr>
        <w:pStyle w:val="headline"/>
        <w:shd w:val="clear" w:color="auto" w:fill="FFFFFF" w:themeFill="background1"/>
        <w:spacing w:before="235" w:beforeAutospacing="0" w:after="235" w:afterAutospacing="0" w:line="360" w:lineRule="auto"/>
        <w:ind w:firstLine="360"/>
        <w:jc w:val="center"/>
        <w:rPr>
          <w:color w:val="000000" w:themeColor="text1"/>
          <w:sz w:val="28"/>
          <w:szCs w:val="28"/>
        </w:rPr>
      </w:pPr>
    </w:p>
    <w:p w:rsidR="00A52F26" w:rsidRDefault="00A52F26" w:rsidP="00A52F26">
      <w:pPr>
        <w:pStyle w:val="headline"/>
        <w:shd w:val="clear" w:color="auto" w:fill="FFFFFF" w:themeFill="background1"/>
        <w:spacing w:before="235" w:beforeAutospacing="0" w:after="235" w:afterAutospacing="0" w:line="360" w:lineRule="auto"/>
        <w:ind w:firstLine="360"/>
        <w:jc w:val="center"/>
        <w:rPr>
          <w:color w:val="000000" w:themeColor="text1"/>
          <w:sz w:val="28"/>
          <w:szCs w:val="28"/>
        </w:rPr>
      </w:pPr>
    </w:p>
    <w:p w:rsidR="00871EBE" w:rsidRPr="00D93D02" w:rsidRDefault="00871EBE" w:rsidP="00A52F26">
      <w:pPr>
        <w:pStyle w:val="headline"/>
        <w:shd w:val="clear" w:color="auto" w:fill="FFFFFF" w:themeFill="background1"/>
        <w:spacing w:before="235" w:beforeAutospacing="0" w:after="235" w:afterAutospacing="0" w:line="360" w:lineRule="auto"/>
        <w:ind w:firstLine="360"/>
        <w:jc w:val="center"/>
        <w:rPr>
          <w:color w:val="000000" w:themeColor="text1"/>
          <w:sz w:val="28"/>
          <w:szCs w:val="28"/>
        </w:rPr>
      </w:pPr>
      <w:r w:rsidRPr="00D93D02">
        <w:rPr>
          <w:color w:val="000000" w:themeColor="text1"/>
          <w:sz w:val="28"/>
          <w:szCs w:val="28"/>
        </w:rPr>
        <w:t>2018 г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lastRenderedPageBreak/>
        <w:t>Актуальность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Именно это в дальнейшем даст ему возможность легко обучаться новому, будь то иностранный язык, письмо или математика.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Учитывая важность проблемы по развитию ручных умений и тот факт, что развивать руку ребенка надо начинать с раннего детства, мною был организован </w:t>
      </w:r>
      <w:r w:rsidRPr="00871EB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проект </w:t>
      </w:r>
      <w:r w:rsidRPr="00871EBE">
        <w:rPr>
          <w:color w:val="000000" w:themeColor="text1"/>
          <w:sz w:val="28"/>
          <w:szCs w:val="28"/>
        </w:rPr>
        <w:t>художественной направленности “</w:t>
      </w:r>
      <w:r w:rsidR="00D93D0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Пластилиновые фантазии</w:t>
      </w:r>
      <w:r w:rsidRPr="00871EBE">
        <w:rPr>
          <w:color w:val="000000" w:themeColor="text1"/>
          <w:sz w:val="28"/>
          <w:szCs w:val="28"/>
        </w:rPr>
        <w:t>”- основной идей которой является рисования картин – </w:t>
      </w:r>
      <w:r w:rsidRPr="00871EB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пластилином</w:t>
      </w:r>
      <w:r w:rsidRPr="00871EBE">
        <w:rPr>
          <w:color w:val="000000" w:themeColor="text1"/>
          <w:sz w:val="28"/>
          <w:szCs w:val="28"/>
        </w:rPr>
        <w:t>, </w:t>
      </w:r>
      <w:proofErr w:type="spellStart"/>
      <w:r w:rsidRPr="00871EB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871EBE">
        <w:rPr>
          <w:color w:val="000000" w:themeColor="text1"/>
          <w:sz w:val="28"/>
          <w:szCs w:val="28"/>
        </w:rPr>
        <w:t>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proofErr w:type="spellStart"/>
      <w:r w:rsidRPr="00871EB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871EBE">
        <w:rPr>
          <w:color w:val="000000" w:themeColor="text1"/>
          <w:sz w:val="28"/>
          <w:szCs w:val="28"/>
        </w:rPr>
        <w:t> — это один из сравнительно недавнего появления нового жанра </w:t>
      </w:r>
      <w:r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(вида)</w:t>
      </w:r>
      <w:r w:rsidRPr="00871EBE">
        <w:rPr>
          <w:color w:val="000000" w:themeColor="text1"/>
          <w:sz w:val="28"/>
          <w:szCs w:val="28"/>
        </w:rPr>
        <w:t> в изобразительной деятельности.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Понятие </w:t>
      </w:r>
      <w:r w:rsidR="00871EBE" w:rsidRPr="00871EBE">
        <w:rPr>
          <w:color w:val="000000" w:themeColor="text1"/>
          <w:sz w:val="28"/>
          <w:szCs w:val="28"/>
        </w:rPr>
        <w:t xml:space="preserve"> </w:t>
      </w:r>
      <w:r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 w:rsidRPr="00871EBE">
        <w:rPr>
          <w:rStyle w:val="a4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871EBE">
        <w:rPr>
          <w:color w:val="000000" w:themeColor="text1"/>
          <w:sz w:val="28"/>
          <w:szCs w:val="28"/>
        </w:rPr>
        <w:t> </w:t>
      </w:r>
      <w:r w:rsidR="00871EBE" w:rsidRPr="00871EBE">
        <w:rPr>
          <w:color w:val="000000" w:themeColor="text1"/>
          <w:sz w:val="28"/>
          <w:szCs w:val="28"/>
        </w:rPr>
        <w:t xml:space="preserve"> </w:t>
      </w:r>
      <w:r w:rsidRPr="00871EBE">
        <w:rPr>
          <w:color w:val="000000" w:themeColor="text1"/>
          <w:sz w:val="28"/>
          <w:szCs w:val="28"/>
        </w:rPr>
        <w:t>имеет два смысловых </w:t>
      </w:r>
      <w:r w:rsidRPr="00871EBE">
        <w:rPr>
          <w:color w:val="000000" w:themeColor="text1"/>
          <w:sz w:val="28"/>
          <w:szCs w:val="28"/>
          <w:u w:val="single"/>
          <w:bdr w:val="none" w:sz="0" w:space="0" w:color="auto" w:frame="1"/>
        </w:rPr>
        <w:t>корня</w:t>
      </w:r>
      <w:r w:rsidRPr="00871EBE">
        <w:rPr>
          <w:color w:val="000000" w:themeColor="text1"/>
          <w:sz w:val="28"/>
          <w:szCs w:val="28"/>
        </w:rPr>
        <w:t>: </w:t>
      </w:r>
      <w:r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«графил»</w:t>
      </w:r>
      <w:r w:rsidR="00871EBE" w:rsidRPr="00871EBE">
        <w:rPr>
          <w:color w:val="000000" w:themeColor="text1"/>
          <w:sz w:val="28"/>
          <w:szCs w:val="28"/>
        </w:rPr>
        <w:t xml:space="preserve"> — создавать, рисовать, </w:t>
      </w:r>
      <w:r w:rsidRPr="00871EBE">
        <w:rPr>
          <w:color w:val="000000" w:themeColor="text1"/>
          <w:sz w:val="28"/>
          <w:szCs w:val="28"/>
        </w:rPr>
        <w:t>а первая половина слова </w:t>
      </w:r>
      <w:r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871EBE">
        <w:rPr>
          <w:rStyle w:val="a4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пластилин</w:t>
      </w:r>
      <w:r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871EBE">
        <w:rPr>
          <w:color w:val="000000" w:themeColor="text1"/>
          <w:sz w:val="28"/>
          <w:szCs w:val="28"/>
        </w:rPr>
        <w:t> подразумевает материал, при помощи которого осуществляется исполнение замысла.</w:t>
      </w:r>
    </w:p>
    <w:p w:rsidR="00D93D02" w:rsidRDefault="007100F1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 xml:space="preserve">Этот жанр представляет собой создания лепных картин с изображением более или менее выпуклых, </w:t>
      </w:r>
      <w:proofErr w:type="spellStart"/>
      <w:r w:rsidRPr="00871EBE">
        <w:rPr>
          <w:color w:val="000000" w:themeColor="text1"/>
          <w:sz w:val="28"/>
          <w:szCs w:val="28"/>
        </w:rPr>
        <w:t>полуобъемных</w:t>
      </w:r>
      <w:proofErr w:type="spellEnd"/>
      <w:r w:rsidRPr="00871EBE">
        <w:rPr>
          <w:color w:val="000000" w:themeColor="text1"/>
          <w:sz w:val="28"/>
          <w:szCs w:val="28"/>
        </w:rPr>
        <w:t xml:space="preserve"> объектов на горизонтальной поверхности, с применением нетрадиционных техник и материалов. Например, декорирование поверхности бисером, семенами растений, природным материалом. 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lastRenderedPageBreak/>
        <w:t>В некоторых случаях в технике </w:t>
      </w:r>
      <w:proofErr w:type="spellStart"/>
      <w:r w:rsidRPr="00871EB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пластилинографии</w:t>
      </w:r>
      <w:proofErr w:type="spellEnd"/>
      <w:r w:rsidRPr="00871EBE">
        <w:rPr>
          <w:color w:val="000000" w:themeColor="text1"/>
          <w:sz w:val="28"/>
          <w:szCs w:val="28"/>
        </w:rPr>
        <w:t> производится модификация изделия, что приводит к созданию оригинальных произведений. Например, на плоской поверхности графически изображается пейзаж, а детали переднего плана изображаются </w:t>
      </w:r>
      <w:proofErr w:type="spellStart"/>
      <w:r w:rsidRPr="00871EB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пластилинографией</w:t>
      </w:r>
      <w:proofErr w:type="spellEnd"/>
      <w:r w:rsidRPr="00871EBE">
        <w:rPr>
          <w:color w:val="000000" w:themeColor="text1"/>
          <w:sz w:val="28"/>
          <w:szCs w:val="28"/>
        </w:rPr>
        <w:t>.</w:t>
      </w:r>
    </w:p>
    <w:p w:rsidR="007100F1" w:rsidRPr="00871EBE" w:rsidRDefault="007100F1" w:rsidP="00D93D0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Деятельность </w:t>
      </w:r>
      <w:proofErr w:type="spellStart"/>
      <w:r w:rsidRPr="00871EB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пластилинографией</w:t>
      </w:r>
      <w:proofErr w:type="spellEnd"/>
      <w:r w:rsidRPr="00871EBE">
        <w:rPr>
          <w:color w:val="000000" w:themeColor="text1"/>
          <w:sz w:val="28"/>
          <w:szCs w:val="28"/>
        </w:rPr>
        <w:t> 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 </w:t>
      </w:r>
      <w:r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(по ознакомлению с окружающим миром и природой, развитию речи, и т. д.)</w:t>
      </w:r>
      <w:r w:rsidR="00D93D02">
        <w:rPr>
          <w:color w:val="000000" w:themeColor="text1"/>
          <w:sz w:val="28"/>
          <w:szCs w:val="28"/>
        </w:rPr>
        <w:t xml:space="preserve">. </w:t>
      </w:r>
      <w:r w:rsidR="00A91FCB">
        <w:rPr>
          <w:color w:val="000000" w:themeColor="text1"/>
          <w:sz w:val="28"/>
          <w:szCs w:val="28"/>
        </w:rPr>
        <w:t>П</w:t>
      </w:r>
      <w:r w:rsidRPr="00871EBE">
        <w:rPr>
          <w:color w:val="000000" w:themeColor="text1"/>
          <w:sz w:val="28"/>
          <w:szCs w:val="28"/>
        </w:rPr>
        <w:t>остроение занятий</w:t>
      </w:r>
      <w:r w:rsidR="00D93D02">
        <w:rPr>
          <w:color w:val="000000" w:themeColor="text1"/>
          <w:sz w:val="28"/>
          <w:szCs w:val="28"/>
        </w:rPr>
        <w:t xml:space="preserve"> </w:t>
      </w:r>
      <w:r w:rsidRPr="00871EBE">
        <w:rPr>
          <w:color w:val="000000" w:themeColor="text1"/>
          <w:sz w:val="28"/>
          <w:szCs w:val="28"/>
        </w:rPr>
        <w:t> </w:t>
      </w:r>
      <w:r w:rsidRPr="00871EB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проекта</w:t>
      </w:r>
      <w:r w:rsidR="00D93D0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71EB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 </w:t>
      </w:r>
      <w:r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="00871EBE">
        <w:rPr>
          <w:rStyle w:val="a4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Пластилиновые </w:t>
      </w:r>
      <w:r w:rsidRPr="00871EBE">
        <w:rPr>
          <w:rStyle w:val="a4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фантазии</w:t>
      </w:r>
      <w:r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871EBE">
        <w:rPr>
          <w:color w:val="000000" w:themeColor="text1"/>
          <w:sz w:val="28"/>
          <w:szCs w:val="28"/>
        </w:rPr>
        <w:t> способствует более усп</w:t>
      </w:r>
      <w:r w:rsidR="00871EBE">
        <w:rPr>
          <w:color w:val="000000" w:themeColor="text1"/>
          <w:sz w:val="28"/>
          <w:szCs w:val="28"/>
        </w:rPr>
        <w:t xml:space="preserve">ешному освоению образовательной </w:t>
      </w:r>
      <w:r w:rsidRPr="00871EBE">
        <w:rPr>
          <w:color w:val="000000" w:themeColor="text1"/>
          <w:sz w:val="28"/>
          <w:szCs w:val="28"/>
        </w:rPr>
        <w:t>программы.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Проблема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Однако практический аспект реализации</w:t>
      </w:r>
      <w:r w:rsidR="00D93D02">
        <w:rPr>
          <w:color w:val="000000" w:themeColor="text1"/>
          <w:sz w:val="28"/>
          <w:szCs w:val="28"/>
        </w:rPr>
        <w:t>,</w:t>
      </w:r>
      <w:r w:rsidRPr="00871EBE">
        <w:rPr>
          <w:color w:val="000000" w:themeColor="text1"/>
          <w:sz w:val="28"/>
          <w:szCs w:val="28"/>
        </w:rPr>
        <w:t xml:space="preserve"> задачи развития творческих способностей детей дошкольного возраста средствами изобразительной деятельности остается актуальным и недостаточно раскрытым, поскольку стремительно меняются многие точки зрения относительно психологических и художественных условий формирования способностей, меняются детские поколения и соответственно должна изменяться технология работы педагогов.</w:t>
      </w:r>
    </w:p>
    <w:p w:rsidR="007100F1" w:rsidRPr="00871EBE" w:rsidRDefault="00D93D02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Вместе с тем,</w:t>
      </w:r>
      <w:r w:rsidR="007100F1" w:rsidRPr="00871EBE">
        <w:rPr>
          <w:color w:val="000000" w:themeColor="text1"/>
          <w:sz w:val="28"/>
          <w:szCs w:val="28"/>
        </w:rPr>
        <w:t xml:space="preserve"> занятия (в частности по изобразительной деятельности, проводимые с детьми в дошкольных учреждениях по типовым или некоторым альтернативным программам, направленным на познавательное развитие, не способствуют развитию творческих способностей ребенка.</w:t>
      </w:r>
      <w:proofErr w:type="gramEnd"/>
      <w:r w:rsidR="007100F1" w:rsidRPr="00871EBE">
        <w:rPr>
          <w:color w:val="000000" w:themeColor="text1"/>
          <w:sz w:val="28"/>
          <w:szCs w:val="28"/>
        </w:rPr>
        <w:t xml:space="preserve"> Все виды детской деятельности требуют амплификации-усложнения, углубления, обогащения.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Отсюда вытекает необходимость занятий не только изобразительным искусством, но и специфическими видами изобразительного творчества.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 xml:space="preserve">Намечаются новые пути в развитии художественной деятельности, которые позволяют отойти от традиционных штампов работы, направленной </w:t>
      </w:r>
      <w:r w:rsidRPr="00871EBE">
        <w:rPr>
          <w:color w:val="000000" w:themeColor="text1"/>
          <w:sz w:val="28"/>
          <w:szCs w:val="28"/>
        </w:rPr>
        <w:lastRenderedPageBreak/>
        <w:t>на овладение детьми только лишь определенных навыков в рисовании и лепке.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Эти новые подходы позволяют разнообразить изобразительную деятельность через внедрение новых методов работы, которые дают толчок развитию, как творческому потенциалу ребенка, так и развитию личности ребенка в целом.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Цель и задачи </w:t>
      </w:r>
      <w:r w:rsidRPr="00871EB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проекта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  <w:u w:val="single"/>
          <w:bdr w:val="none" w:sz="0" w:space="0" w:color="auto" w:frame="1"/>
        </w:rPr>
        <w:t>Цель</w:t>
      </w:r>
      <w:r w:rsidRPr="00871EBE">
        <w:rPr>
          <w:color w:val="000000" w:themeColor="text1"/>
          <w:sz w:val="28"/>
          <w:szCs w:val="28"/>
        </w:rPr>
        <w:t>: Развитие ручной умелости у детей дошкольного возраста посредством </w:t>
      </w:r>
      <w:proofErr w:type="spellStart"/>
      <w:r w:rsidRPr="00871EB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пластилинографии</w:t>
      </w:r>
      <w:proofErr w:type="spellEnd"/>
      <w:r w:rsidRPr="00871EBE">
        <w:rPr>
          <w:color w:val="000000" w:themeColor="text1"/>
          <w:sz w:val="28"/>
          <w:szCs w:val="28"/>
        </w:rPr>
        <w:t>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  <w:u w:val="single"/>
          <w:bdr w:val="none" w:sz="0" w:space="0" w:color="auto" w:frame="1"/>
        </w:rPr>
        <w:t>Задачи</w:t>
      </w:r>
      <w:r w:rsidRPr="00871EBE">
        <w:rPr>
          <w:color w:val="000000" w:themeColor="text1"/>
          <w:sz w:val="28"/>
          <w:szCs w:val="28"/>
        </w:rPr>
        <w:t>: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- Учить передавать простейший образ предметов, явлений окружающего мира посредством </w:t>
      </w:r>
      <w:proofErr w:type="spellStart"/>
      <w:r w:rsidRPr="00871EB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пластилинографии</w:t>
      </w:r>
      <w:proofErr w:type="spellEnd"/>
      <w:r w:rsidRPr="00871EBE">
        <w:rPr>
          <w:color w:val="000000" w:themeColor="text1"/>
          <w:sz w:val="28"/>
          <w:szCs w:val="28"/>
        </w:rPr>
        <w:t>.</w:t>
      </w:r>
    </w:p>
    <w:p w:rsidR="007100F1" w:rsidRPr="00871EBE" w:rsidRDefault="002C1C17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100F1" w:rsidRPr="00871EBE">
        <w:rPr>
          <w:color w:val="000000" w:themeColor="text1"/>
          <w:sz w:val="28"/>
          <w:szCs w:val="28"/>
        </w:rPr>
        <w:t>Учить основным приемам </w:t>
      </w:r>
      <w:proofErr w:type="spellStart"/>
      <w:r w:rsidR="007100F1" w:rsidRPr="00871EB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пластилинографии</w:t>
      </w:r>
      <w:proofErr w:type="spellEnd"/>
      <w:r w:rsidR="007100F1" w:rsidRPr="00871EB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 </w:t>
      </w:r>
      <w:r w:rsidR="007100F1"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(надавливание, размазывание, </w:t>
      </w:r>
      <w:proofErr w:type="spellStart"/>
      <w:r w:rsidR="007100F1"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отщипывание</w:t>
      </w:r>
      <w:proofErr w:type="spellEnd"/>
      <w:r w:rsidR="007100F1"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, вдавливание)</w:t>
      </w:r>
      <w:r w:rsidR="007100F1" w:rsidRPr="00871EBE">
        <w:rPr>
          <w:color w:val="000000" w:themeColor="text1"/>
          <w:sz w:val="28"/>
          <w:szCs w:val="28"/>
        </w:rPr>
        <w:t>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- Учить работать на заданном пространстве.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- Учить принимать задачу, слушать и слышать речь воспитателя действовать по образцу, а затем по словесному указанию.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- Учить обследовать различные объекты </w:t>
      </w:r>
      <w:r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(предметы)</w:t>
      </w:r>
      <w:r w:rsidRPr="00871EBE">
        <w:rPr>
          <w:color w:val="000000" w:themeColor="text1"/>
          <w:sz w:val="28"/>
          <w:szCs w:val="28"/>
        </w:rPr>
        <w:t> с помощью зрительного, тактильного ощущения для обогащения и уточнения восприятия их формы, пропорции, цвета.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- Воспитывать навыки аккуратной работы с </w:t>
      </w:r>
      <w:r w:rsidRPr="00871EB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пластилином</w:t>
      </w:r>
      <w:r w:rsidRPr="00871EBE">
        <w:rPr>
          <w:color w:val="000000" w:themeColor="text1"/>
          <w:sz w:val="28"/>
          <w:szCs w:val="28"/>
        </w:rPr>
        <w:t>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- Воспитывать отзывчивость, доброту, умение сочувствовать персонажам, желание помогать им.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- Воспитывать желание участвовать в создании индивидуальных и коллективных работах.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- Развивать мелкую моторику, координацию движения рук, глазомер.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lastRenderedPageBreak/>
        <w:t>- Развивать изобразительную деятельность детей.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- Развивать сюжетно – игровой замысел.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- Развивать интерес к процессу и результатам работы.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- Развивать интерес к коллективной работе.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Этапы реализации </w:t>
      </w:r>
      <w:r w:rsidRPr="00871EB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проекта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1. Подготовительный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- Освоить прием надавливания.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- Освоить прием вдавливания.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- Освоить прием размазывания </w:t>
      </w:r>
      <w:r w:rsidRPr="00871EB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пластилина подушечкой пальца</w:t>
      </w:r>
      <w:r w:rsidRPr="00871EBE">
        <w:rPr>
          <w:color w:val="000000" w:themeColor="text1"/>
          <w:sz w:val="28"/>
          <w:szCs w:val="28"/>
        </w:rPr>
        <w:t>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- Освоить правильную постановку пальца.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 xml:space="preserve">-Освоить прием </w:t>
      </w:r>
      <w:proofErr w:type="spellStart"/>
      <w:r w:rsidRPr="00871EBE">
        <w:rPr>
          <w:color w:val="000000" w:themeColor="text1"/>
          <w:sz w:val="28"/>
          <w:szCs w:val="28"/>
        </w:rPr>
        <w:t>отщипывания</w:t>
      </w:r>
      <w:proofErr w:type="spellEnd"/>
      <w:r w:rsidRPr="00871EBE">
        <w:rPr>
          <w:color w:val="000000" w:themeColor="text1"/>
          <w:sz w:val="28"/>
          <w:szCs w:val="28"/>
        </w:rPr>
        <w:t xml:space="preserve"> маленького кусочка </w:t>
      </w:r>
      <w:r w:rsidRPr="00871EB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пластилина</w:t>
      </w:r>
      <w:r w:rsidRPr="00871EBE">
        <w:rPr>
          <w:color w:val="000000" w:themeColor="text1"/>
          <w:sz w:val="28"/>
          <w:szCs w:val="28"/>
        </w:rPr>
        <w:t> и скатывания шарика между двумя пальчиками.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-Научиться работать на ограниченном пространстве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2. Основной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- Научиться не выходить за контур рисунка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- Научиться пальчиком, размазывать </w:t>
      </w:r>
      <w:r w:rsidRPr="00871EB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пластилин по всему рисунку</w:t>
      </w:r>
      <w:r w:rsidRPr="00871EBE">
        <w:rPr>
          <w:color w:val="000000" w:themeColor="text1"/>
          <w:sz w:val="28"/>
          <w:szCs w:val="28"/>
        </w:rPr>
        <w:t>, как будто закрашивая его.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- Использовать несколько цветов </w:t>
      </w:r>
      <w:r w:rsidRPr="00871EB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пластилина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- Для выразительности работ, уметь использовать вспомогательные предметы </w:t>
      </w:r>
      <w:r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(косточки, перышки и т. д.)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- Научиться пользоваться специальной стекой-печаткой.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- Научиться доводить дело до конца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lastRenderedPageBreak/>
        <w:t>- Научиться аккуратно, выполнять свои работы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- Научиться выполнять коллективные композиции вместе с другими детьми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-Научиться восстановлению последовательности выполняемых действий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- Научиться действовать по образцу воспитателя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- Научиться действовать по словесному указанию воспитателя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3. Итоговый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- Самостоятельно решать творческие задачи.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- Самостоятельно выбирать рисунок для работы.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- Формировать личностное отношение к результатам своей деятельности</w:t>
      </w:r>
      <w:r w:rsidR="002C1C17">
        <w:rPr>
          <w:color w:val="000000" w:themeColor="text1"/>
          <w:sz w:val="28"/>
          <w:szCs w:val="28"/>
        </w:rPr>
        <w:t>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Занятия проходят как фронтально, так и коллективно. В вечернее время в блоке совместной деятельности с детьми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Методы и приёмы реализации </w:t>
      </w:r>
      <w:r w:rsidRPr="00871EB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проекта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  <w:u w:val="single"/>
          <w:bdr w:val="none" w:sz="0" w:space="0" w:color="auto" w:frame="1"/>
        </w:rPr>
        <w:t>Методы</w:t>
      </w:r>
      <w:r w:rsidRPr="00871EBE">
        <w:rPr>
          <w:color w:val="000000" w:themeColor="text1"/>
          <w:sz w:val="28"/>
          <w:szCs w:val="28"/>
        </w:rPr>
        <w:t>: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proofErr w:type="gramStart"/>
      <w:r w:rsidRPr="00871EBE">
        <w:rPr>
          <w:color w:val="000000" w:themeColor="text1"/>
          <w:sz w:val="28"/>
          <w:szCs w:val="28"/>
        </w:rPr>
        <w:t>Наглядные</w:t>
      </w:r>
      <w:proofErr w:type="gramEnd"/>
      <w:r w:rsidRPr="00871EBE">
        <w:rPr>
          <w:color w:val="000000" w:themeColor="text1"/>
          <w:sz w:val="28"/>
          <w:szCs w:val="28"/>
        </w:rPr>
        <w:t xml:space="preserve"> - наблюдение, показ, образец;</w:t>
      </w:r>
    </w:p>
    <w:p w:rsidR="007100F1" w:rsidRPr="00871EBE" w:rsidRDefault="008929AC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Словесные – беседы, </w:t>
      </w:r>
      <w:proofErr w:type="spellStart"/>
      <w:r>
        <w:rPr>
          <w:color w:val="000000" w:themeColor="text1"/>
          <w:sz w:val="28"/>
          <w:szCs w:val="28"/>
        </w:rPr>
        <w:t>обьяснения</w:t>
      </w:r>
      <w:proofErr w:type="spellEnd"/>
      <w:r w:rsidR="007100F1" w:rsidRPr="00871EBE">
        <w:rPr>
          <w:color w:val="000000" w:themeColor="text1"/>
          <w:sz w:val="28"/>
          <w:szCs w:val="28"/>
        </w:rPr>
        <w:t>, вопросы, художественное слово, пояснение, поощрение;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proofErr w:type="gramStart"/>
      <w:r w:rsidRPr="00871EBE">
        <w:rPr>
          <w:color w:val="000000" w:themeColor="text1"/>
          <w:sz w:val="28"/>
          <w:szCs w:val="28"/>
        </w:rPr>
        <w:t>Практические – показ способов изображения и способов действия </w:t>
      </w:r>
      <w:r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(общий и индивидуальный)</w:t>
      </w:r>
      <w:r w:rsidRPr="00871EBE">
        <w:rPr>
          <w:color w:val="000000" w:themeColor="text1"/>
          <w:sz w:val="28"/>
          <w:szCs w:val="28"/>
        </w:rPr>
        <w:t>.</w:t>
      </w:r>
      <w:proofErr w:type="gramEnd"/>
    </w:p>
    <w:p w:rsidR="007100F1" w:rsidRPr="00871EBE" w:rsidRDefault="007100F1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Приёмы рисования </w:t>
      </w:r>
      <w:r w:rsidRPr="00871EB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пластилином</w:t>
      </w:r>
      <w:r w:rsidRPr="00871EBE">
        <w:rPr>
          <w:color w:val="000000" w:themeColor="text1"/>
          <w:sz w:val="28"/>
          <w:szCs w:val="28"/>
        </w:rPr>
        <w:t>: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- рисование </w:t>
      </w:r>
      <w:r w:rsidRPr="00871EB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пластилиновыми верёвочками или </w:t>
      </w:r>
      <w:r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«колбасками»</w:t>
      </w:r>
      <w:r w:rsidRPr="00871EBE">
        <w:rPr>
          <w:color w:val="000000" w:themeColor="text1"/>
          <w:sz w:val="28"/>
          <w:szCs w:val="28"/>
        </w:rPr>
        <w:t>;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- рисование мазками;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- заполнение фрагментов картин </w:t>
      </w:r>
      <w:r w:rsidRPr="00871EB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пластилиновыми шариками</w:t>
      </w:r>
      <w:r w:rsidRPr="00871EBE">
        <w:rPr>
          <w:color w:val="000000" w:themeColor="text1"/>
          <w:sz w:val="28"/>
          <w:szCs w:val="28"/>
        </w:rPr>
        <w:t>;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lastRenderedPageBreak/>
        <w:t>- процарапывание по </w:t>
      </w:r>
      <w:r w:rsidRPr="00871EB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пластилину</w:t>
      </w:r>
      <w:r w:rsidRPr="00871EBE">
        <w:rPr>
          <w:color w:val="000000" w:themeColor="text1"/>
          <w:sz w:val="28"/>
          <w:szCs w:val="28"/>
        </w:rPr>
        <w:t>;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- вырезание отдельных заранее картин, заполнение их дополнительными материалами, например бусинками, крупами, различными семечками, кружевами.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Ожидаемые результаты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Реализация познавательной активности. Весь подбираемый материал для занятий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применять первые варианты обобщения.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Обогащение словаря. В процессе обыгрывания сюжета и выполнения практических действий с </w:t>
      </w:r>
      <w:r w:rsidRPr="00871EB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пластилином</w:t>
      </w:r>
      <w:r w:rsidRPr="00871EBE">
        <w:rPr>
          <w:color w:val="000000" w:themeColor="text1"/>
          <w:sz w:val="28"/>
          <w:szCs w:val="28"/>
        </w:rPr>
        <w:t> 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 xml:space="preserve">Знакомство с художественными произведениями, стихами, </w:t>
      </w:r>
      <w:proofErr w:type="spellStart"/>
      <w:r w:rsidRPr="00871EBE">
        <w:rPr>
          <w:color w:val="000000" w:themeColor="text1"/>
          <w:sz w:val="28"/>
          <w:szCs w:val="28"/>
        </w:rPr>
        <w:t>потешками</w:t>
      </w:r>
      <w:proofErr w:type="spellEnd"/>
      <w:r w:rsidRPr="00871EBE">
        <w:rPr>
          <w:color w:val="000000" w:themeColor="text1"/>
          <w:sz w:val="28"/>
          <w:szCs w:val="28"/>
        </w:rPr>
        <w:t>, пальчиковыми играми.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Появление первых элементарных математических представлений о счете, размере, величине.</w:t>
      </w:r>
    </w:p>
    <w:p w:rsidR="007100F1" w:rsidRPr="00871EBE" w:rsidRDefault="00A91FCB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</w:t>
      </w:r>
      <w:r w:rsidR="007100F1" w:rsidRPr="00871EBE">
        <w:rPr>
          <w:color w:val="000000" w:themeColor="text1"/>
          <w:sz w:val="28"/>
          <w:szCs w:val="28"/>
        </w:rPr>
        <w:t>витие сенсорных эталонов. Сенсорное развитие занимает одно из центральных мест в работе с детьми по </w:t>
      </w:r>
      <w:proofErr w:type="spellStart"/>
      <w:r w:rsidR="007100F1" w:rsidRPr="00871EB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пластилинографии</w:t>
      </w:r>
      <w:proofErr w:type="spellEnd"/>
      <w:r w:rsidR="007100F1" w:rsidRPr="00871EBE">
        <w:rPr>
          <w:color w:val="000000" w:themeColor="text1"/>
          <w:sz w:val="28"/>
          <w:szCs w:val="28"/>
        </w:rPr>
        <w:t>. Происходит развитие общих сенсорных </w:t>
      </w:r>
      <w:r w:rsidR="007100F1" w:rsidRPr="00871EBE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способностей</w:t>
      </w:r>
      <w:r w:rsidR="007100F1" w:rsidRPr="00871EBE">
        <w:rPr>
          <w:color w:val="000000" w:themeColor="text1"/>
          <w:sz w:val="28"/>
          <w:szCs w:val="28"/>
        </w:rPr>
        <w:t>: цвет, форма, величина.</w:t>
      </w:r>
    </w:p>
    <w:p w:rsidR="007100F1" w:rsidRPr="00871EBE" w:rsidRDefault="00A91FCB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</w:t>
      </w:r>
      <w:r w:rsidR="007100F1" w:rsidRPr="00871EBE">
        <w:rPr>
          <w:color w:val="000000" w:themeColor="text1"/>
          <w:sz w:val="28"/>
          <w:szCs w:val="28"/>
        </w:rPr>
        <w:t xml:space="preserve">ие тактильных и термических чувств пальцев. Необходимость тактильного и термического чувства кончиками и подушечками пальцев </w:t>
      </w:r>
      <w:r w:rsidR="007100F1" w:rsidRPr="00871EBE">
        <w:rPr>
          <w:color w:val="000000" w:themeColor="text1"/>
          <w:sz w:val="28"/>
          <w:szCs w:val="28"/>
        </w:rPr>
        <w:lastRenderedPageBreak/>
        <w:t xml:space="preserve">обусловлена практикой жизни, должна стать необходимой фазой обучения, накопления </w:t>
      </w:r>
      <w:proofErr w:type="spellStart"/>
      <w:r w:rsidR="007100F1" w:rsidRPr="00871EBE">
        <w:rPr>
          <w:color w:val="000000" w:themeColor="text1"/>
          <w:sz w:val="28"/>
          <w:szCs w:val="28"/>
        </w:rPr>
        <w:t>социокультурного</w:t>
      </w:r>
      <w:proofErr w:type="spellEnd"/>
      <w:r w:rsidR="007100F1" w:rsidRPr="00871EBE">
        <w:rPr>
          <w:color w:val="000000" w:themeColor="text1"/>
          <w:sz w:val="28"/>
          <w:szCs w:val="28"/>
        </w:rPr>
        <w:t xml:space="preserve"> опыта ребенка.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Дети дошкольного возраста наилучшим образом знакомятся с материалами через тактильные ощущения. На занятиях </w:t>
      </w:r>
      <w:r w:rsidRPr="00871EB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проекта</w:t>
      </w:r>
      <w:r w:rsidRPr="00871EBE">
        <w:rPr>
          <w:color w:val="000000" w:themeColor="text1"/>
          <w:sz w:val="28"/>
          <w:szCs w:val="28"/>
        </w:rPr>
        <w:t> происходит реализация впечатлений, знаний, эмоционального состояния детей в изобразительном творчестве.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Развитие умелости рук, укрепление силы рук, развитие согласова</w:t>
      </w:r>
      <w:r w:rsidR="002C1C17">
        <w:rPr>
          <w:color w:val="000000" w:themeColor="text1"/>
          <w:sz w:val="28"/>
          <w:szCs w:val="28"/>
        </w:rPr>
        <w:t xml:space="preserve">нности движений обеих рук, </w:t>
      </w:r>
      <w:proofErr w:type="spellStart"/>
      <w:r w:rsidR="002C1C17">
        <w:rPr>
          <w:color w:val="000000" w:themeColor="text1"/>
          <w:sz w:val="28"/>
          <w:szCs w:val="28"/>
        </w:rPr>
        <w:t>диффе</w:t>
      </w:r>
      <w:r w:rsidRPr="00871EBE">
        <w:rPr>
          <w:color w:val="000000" w:themeColor="text1"/>
          <w:sz w:val="28"/>
          <w:szCs w:val="28"/>
        </w:rPr>
        <w:t>ринцация</w:t>
      </w:r>
      <w:proofErr w:type="spellEnd"/>
      <w:r w:rsidRPr="00871EBE">
        <w:rPr>
          <w:color w:val="000000" w:themeColor="text1"/>
          <w:sz w:val="28"/>
          <w:szCs w:val="28"/>
        </w:rPr>
        <w:t xml:space="preserve"> движений пальцев.</w:t>
      </w:r>
    </w:p>
    <w:p w:rsidR="00024AA0" w:rsidRDefault="00024AA0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</w:p>
    <w:p w:rsidR="00024AA0" w:rsidRDefault="00024AA0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</w:p>
    <w:p w:rsidR="00024AA0" w:rsidRDefault="00024AA0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</w:p>
    <w:p w:rsidR="00024AA0" w:rsidRDefault="00024AA0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</w:p>
    <w:p w:rsidR="00024AA0" w:rsidRDefault="00024AA0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</w:p>
    <w:p w:rsidR="00024AA0" w:rsidRDefault="00024AA0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</w:p>
    <w:p w:rsidR="00024AA0" w:rsidRDefault="00024AA0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</w:p>
    <w:p w:rsidR="00024AA0" w:rsidRDefault="00024AA0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</w:p>
    <w:p w:rsidR="00024AA0" w:rsidRDefault="00024AA0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</w:p>
    <w:p w:rsidR="00024AA0" w:rsidRDefault="00024AA0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</w:p>
    <w:p w:rsidR="00024AA0" w:rsidRDefault="00024AA0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</w:p>
    <w:p w:rsidR="00024AA0" w:rsidRDefault="00024AA0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</w:p>
    <w:p w:rsidR="00024AA0" w:rsidRDefault="00024AA0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</w:p>
    <w:p w:rsidR="00A91FCB" w:rsidRDefault="00A91FCB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lastRenderedPageBreak/>
        <w:t>Перспективное планирование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Сентябрь</w:t>
      </w:r>
      <w:r w:rsidRPr="00871EBE">
        <w:rPr>
          <w:color w:val="000000" w:themeColor="text1"/>
          <w:sz w:val="28"/>
          <w:szCs w:val="28"/>
        </w:rPr>
        <w:t>:</w:t>
      </w:r>
    </w:p>
    <w:p w:rsidR="007100F1" w:rsidRPr="00871EBE" w:rsidRDefault="008929AC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Н</w:t>
      </w:r>
      <w:r w:rsidR="007100F1" w:rsidRPr="00871EBE">
        <w:rPr>
          <w:color w:val="000000" w:themeColor="text1"/>
          <w:sz w:val="28"/>
          <w:szCs w:val="28"/>
        </w:rPr>
        <w:t>ОД </w:t>
      </w:r>
      <w:r w:rsidR="007100F1"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«Осеннее дерево»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2. Консультация для родителей «</w:t>
      </w:r>
      <w:proofErr w:type="spellStart"/>
      <w:r w:rsidRPr="00871EB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871EB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в детском саду</w:t>
      </w:r>
      <w:r w:rsidRPr="00871EBE">
        <w:rPr>
          <w:color w:val="000000" w:themeColor="text1"/>
          <w:sz w:val="28"/>
          <w:szCs w:val="28"/>
        </w:rPr>
        <w:t xml:space="preserve">. </w:t>
      </w:r>
      <w:r w:rsidR="00574DE3">
        <w:rPr>
          <w:color w:val="000000" w:themeColor="text1"/>
          <w:sz w:val="28"/>
          <w:szCs w:val="28"/>
        </w:rPr>
        <w:t>Презентация для родителей в</w:t>
      </w:r>
      <w:r w:rsidRPr="00871EBE">
        <w:rPr>
          <w:color w:val="000000" w:themeColor="text1"/>
          <w:sz w:val="28"/>
          <w:szCs w:val="28"/>
        </w:rPr>
        <w:t>иды </w:t>
      </w:r>
      <w:proofErr w:type="spellStart"/>
      <w:r w:rsidRPr="00871EB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пластилинографии</w:t>
      </w:r>
      <w:proofErr w:type="spellEnd"/>
      <w:r w:rsidRPr="00871EBE">
        <w:rPr>
          <w:color w:val="000000" w:themeColor="text1"/>
          <w:sz w:val="28"/>
          <w:szCs w:val="28"/>
        </w:rPr>
        <w:t>»</w:t>
      </w:r>
    </w:p>
    <w:p w:rsidR="007100F1" w:rsidRPr="00871EBE" w:rsidRDefault="008929AC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</w:t>
      </w:r>
      <w:r w:rsidR="007100F1" w:rsidRPr="00871EBE">
        <w:rPr>
          <w:color w:val="000000" w:themeColor="text1"/>
          <w:sz w:val="28"/>
          <w:szCs w:val="28"/>
        </w:rPr>
        <w:t>ОД </w:t>
      </w:r>
      <w:r w:rsidR="007100F1"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«Дары осени»</w:t>
      </w:r>
      <w:r>
        <w:rPr>
          <w:color w:val="000000" w:themeColor="text1"/>
          <w:sz w:val="28"/>
          <w:szCs w:val="28"/>
        </w:rPr>
        <w:t> (коллективная работа</w:t>
      </w:r>
      <w:r w:rsidR="007100F1" w:rsidRPr="00871EBE">
        <w:rPr>
          <w:color w:val="000000" w:themeColor="text1"/>
          <w:sz w:val="28"/>
          <w:szCs w:val="28"/>
        </w:rPr>
        <w:t> </w:t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«Грибы</w:t>
      </w:r>
      <w:r w:rsidR="007100F1"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7100F1" w:rsidRPr="00871EBE">
        <w:rPr>
          <w:color w:val="000000" w:themeColor="text1"/>
          <w:sz w:val="28"/>
          <w:szCs w:val="28"/>
        </w:rPr>
        <w:t>)</w:t>
      </w:r>
    </w:p>
    <w:p w:rsidR="007100F1" w:rsidRPr="00871EBE" w:rsidRDefault="002C1C17" w:rsidP="002C1C1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4.Индивидуальная </w:t>
      </w:r>
      <w:r w:rsidR="007100F1" w:rsidRPr="00871EBE">
        <w:rPr>
          <w:color w:val="000000" w:themeColor="text1"/>
          <w:sz w:val="28"/>
          <w:szCs w:val="28"/>
        </w:rPr>
        <w:t>работа </w:t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«Божья </w:t>
      </w:r>
      <w:r w:rsidR="007100F1"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коровка»</w:t>
      </w:r>
      <w:r w:rsidR="007100F1" w:rsidRPr="00871EBE">
        <w:rPr>
          <w:color w:val="000000" w:themeColor="text1"/>
          <w:sz w:val="28"/>
          <w:szCs w:val="28"/>
        </w:rPr>
        <w:t> </w:t>
      </w:r>
      <w:r w:rsidR="007100F1"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(контурная</w:t>
      </w:r>
      <w:r w:rsidR="00024AA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  <w:u w:val="single"/>
          <w:bdr w:val="none" w:sz="0" w:space="0" w:color="auto" w:frame="1"/>
        </w:rPr>
        <w:t>Октябрь</w:t>
      </w:r>
      <w:r w:rsidRPr="00871EBE">
        <w:rPr>
          <w:color w:val="000000" w:themeColor="text1"/>
          <w:sz w:val="28"/>
          <w:szCs w:val="28"/>
        </w:rPr>
        <w:t>:</w:t>
      </w:r>
    </w:p>
    <w:p w:rsidR="007100F1" w:rsidRPr="00871EBE" w:rsidRDefault="009759EA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Н</w:t>
      </w:r>
      <w:r w:rsidR="007100F1" w:rsidRPr="00871EBE">
        <w:rPr>
          <w:color w:val="000000" w:themeColor="text1"/>
          <w:sz w:val="28"/>
          <w:szCs w:val="28"/>
        </w:rPr>
        <w:t>ОД </w:t>
      </w:r>
      <w:r w:rsidR="003F588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«Автомобили</w:t>
      </w:r>
      <w:r w:rsidR="007100F1"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7100F1" w:rsidRPr="00871EBE" w:rsidRDefault="009759EA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</w:t>
      </w:r>
      <w:r w:rsidR="007100F1" w:rsidRPr="00871EBE">
        <w:rPr>
          <w:color w:val="000000" w:themeColor="text1"/>
          <w:sz w:val="28"/>
          <w:szCs w:val="28"/>
        </w:rPr>
        <w:t>ОД </w:t>
      </w:r>
      <w:r w:rsidR="007100F1"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«Осенние </w:t>
      </w:r>
      <w:r w:rsidR="007100F1" w:rsidRPr="00871EBE">
        <w:rPr>
          <w:rStyle w:val="a4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фантазии</w:t>
      </w:r>
      <w:r w:rsidR="007100F1"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024AA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7100F1"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(коллективная лепка</w:t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«Фрукты»</w:t>
      </w:r>
      <w:r w:rsidR="007100F1"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Ноябрь</w:t>
      </w:r>
    </w:p>
    <w:p w:rsidR="007100F1" w:rsidRPr="00871EBE" w:rsidRDefault="009759EA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Н</w:t>
      </w:r>
      <w:r w:rsidR="007100F1" w:rsidRPr="00871EBE">
        <w:rPr>
          <w:color w:val="000000" w:themeColor="text1"/>
          <w:sz w:val="28"/>
          <w:szCs w:val="28"/>
        </w:rPr>
        <w:t>ОД </w:t>
      </w:r>
      <w:r w:rsidR="007100F1"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«Ветка рябины»</w:t>
      </w:r>
    </w:p>
    <w:p w:rsidR="007100F1" w:rsidRPr="00871EBE" w:rsidRDefault="009759EA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</w:t>
      </w:r>
      <w:r w:rsidR="007100F1" w:rsidRPr="00871EBE">
        <w:rPr>
          <w:color w:val="000000" w:themeColor="text1"/>
          <w:sz w:val="28"/>
          <w:szCs w:val="28"/>
        </w:rPr>
        <w:t>ОД </w:t>
      </w:r>
      <w:r w:rsidR="007100F1"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«Рыбки в аквариуме»</w:t>
      </w:r>
    </w:p>
    <w:p w:rsidR="007100F1" w:rsidRPr="00871EBE" w:rsidRDefault="007100F1" w:rsidP="00024AA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  <w:u w:val="single"/>
          <w:bdr w:val="none" w:sz="0" w:space="0" w:color="auto" w:frame="1"/>
        </w:rPr>
        <w:t>Декабрь</w:t>
      </w:r>
      <w:r w:rsidRPr="00871EBE">
        <w:rPr>
          <w:color w:val="000000" w:themeColor="text1"/>
          <w:sz w:val="28"/>
          <w:szCs w:val="28"/>
        </w:rPr>
        <w:t>:</w:t>
      </w:r>
    </w:p>
    <w:p w:rsidR="007100F1" w:rsidRPr="00871EBE" w:rsidRDefault="00024AA0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9759EA">
        <w:rPr>
          <w:color w:val="000000" w:themeColor="text1"/>
          <w:sz w:val="28"/>
          <w:szCs w:val="28"/>
        </w:rPr>
        <w:t>. Н</w:t>
      </w:r>
      <w:r w:rsidR="007100F1" w:rsidRPr="00871EBE">
        <w:rPr>
          <w:color w:val="000000" w:themeColor="text1"/>
          <w:sz w:val="28"/>
          <w:szCs w:val="28"/>
        </w:rPr>
        <w:t>ОД </w:t>
      </w:r>
      <w:r w:rsidR="00C4501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«Снегири</w:t>
      </w:r>
      <w:r w:rsidR="007100F1"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  <w:u w:val="single"/>
          <w:bdr w:val="none" w:sz="0" w:space="0" w:color="auto" w:frame="1"/>
        </w:rPr>
        <w:t>Январь</w:t>
      </w:r>
      <w:r w:rsidRPr="00871EBE">
        <w:rPr>
          <w:color w:val="000000" w:themeColor="text1"/>
          <w:sz w:val="28"/>
          <w:szCs w:val="28"/>
        </w:rPr>
        <w:t>:</w:t>
      </w:r>
    </w:p>
    <w:p w:rsidR="007100F1" w:rsidRPr="00871EBE" w:rsidRDefault="009759EA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Н</w:t>
      </w:r>
      <w:r w:rsidR="007100F1" w:rsidRPr="00871EBE">
        <w:rPr>
          <w:color w:val="000000" w:themeColor="text1"/>
          <w:sz w:val="28"/>
          <w:szCs w:val="28"/>
        </w:rPr>
        <w:t>ОД </w:t>
      </w:r>
      <w:r w:rsidR="007100F1"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«У лукоморья дуб зеленый»</w:t>
      </w:r>
      <w:r w:rsidR="007100F1" w:rsidRPr="00871EBE">
        <w:rPr>
          <w:color w:val="000000" w:themeColor="text1"/>
          <w:sz w:val="28"/>
          <w:szCs w:val="28"/>
        </w:rPr>
        <w:t> </w:t>
      </w:r>
      <w:r w:rsidR="007100F1"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(по мотивам сказок А. С. Пушкина)</w:t>
      </w:r>
    </w:p>
    <w:p w:rsidR="007100F1" w:rsidRPr="00871EBE" w:rsidRDefault="00024AA0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7100F1" w:rsidRPr="00871EBE">
        <w:rPr>
          <w:color w:val="000000" w:themeColor="text1"/>
          <w:sz w:val="28"/>
          <w:szCs w:val="28"/>
        </w:rPr>
        <w:t> </w:t>
      </w:r>
      <w:r w:rsidRPr="00871EBE">
        <w:rPr>
          <w:color w:val="000000" w:themeColor="text1"/>
          <w:sz w:val="28"/>
          <w:szCs w:val="28"/>
        </w:rPr>
        <w:t>Презентация для родителей </w:t>
      </w:r>
      <w:r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7100F1"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«Прилетели снегири»</w:t>
      </w:r>
    </w:p>
    <w:p w:rsidR="007100F1" w:rsidRPr="00871EBE" w:rsidRDefault="007100F1" w:rsidP="00024AA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  <w:u w:val="single"/>
          <w:bdr w:val="none" w:sz="0" w:space="0" w:color="auto" w:frame="1"/>
        </w:rPr>
        <w:t>Февраль</w:t>
      </w:r>
      <w:r w:rsidRPr="00871EBE">
        <w:rPr>
          <w:color w:val="000000" w:themeColor="text1"/>
          <w:sz w:val="28"/>
          <w:szCs w:val="28"/>
        </w:rPr>
        <w:t>:</w:t>
      </w:r>
    </w:p>
    <w:p w:rsidR="007100F1" w:rsidRPr="00871EBE" w:rsidRDefault="00024AA0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9759EA">
        <w:rPr>
          <w:color w:val="000000" w:themeColor="text1"/>
          <w:sz w:val="28"/>
          <w:szCs w:val="28"/>
        </w:rPr>
        <w:t xml:space="preserve">. </w:t>
      </w:r>
      <w:proofErr w:type="gramStart"/>
      <w:r w:rsidR="009759EA">
        <w:rPr>
          <w:color w:val="000000" w:themeColor="text1"/>
          <w:sz w:val="28"/>
          <w:szCs w:val="28"/>
        </w:rPr>
        <w:t>Н</w:t>
      </w:r>
      <w:r w:rsidR="007100F1" w:rsidRPr="00871EBE">
        <w:rPr>
          <w:color w:val="000000" w:themeColor="text1"/>
          <w:sz w:val="28"/>
          <w:szCs w:val="28"/>
        </w:rPr>
        <w:t>ОД </w:t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«Самолеты</w:t>
      </w:r>
      <w:r w:rsidR="007100F1"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7100F1" w:rsidRPr="00871EBE">
        <w:rPr>
          <w:color w:val="000000" w:themeColor="text1"/>
          <w:sz w:val="28"/>
          <w:szCs w:val="28"/>
        </w:rPr>
        <w:t> (интегрированное занятие ко дню Защитника Отечества»</w:t>
      </w:r>
      <w:proofErr w:type="gramEnd"/>
    </w:p>
    <w:p w:rsidR="007100F1" w:rsidRPr="00871EBE" w:rsidRDefault="009759EA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100F1" w:rsidRPr="00871EBE">
        <w:rPr>
          <w:color w:val="000000" w:themeColor="text1"/>
          <w:sz w:val="28"/>
          <w:szCs w:val="28"/>
        </w:rPr>
        <w:t>. Выставка работ для родителей </w:t>
      </w:r>
      <w:r w:rsidR="007100F1"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="007100F1" w:rsidRPr="00871EBE">
        <w:rPr>
          <w:rStyle w:val="a4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Пластилиновые фантазии</w:t>
      </w:r>
      <w:r w:rsidR="007100F1"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  <w:u w:val="single"/>
          <w:bdr w:val="none" w:sz="0" w:space="0" w:color="auto" w:frame="1"/>
        </w:rPr>
        <w:t>Март</w:t>
      </w:r>
      <w:r w:rsidRPr="00871EBE">
        <w:rPr>
          <w:color w:val="000000" w:themeColor="text1"/>
          <w:sz w:val="28"/>
          <w:szCs w:val="28"/>
        </w:rPr>
        <w:t>:</w:t>
      </w:r>
    </w:p>
    <w:p w:rsidR="007100F1" w:rsidRPr="00871EBE" w:rsidRDefault="009759EA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Н</w:t>
      </w:r>
      <w:r w:rsidR="007100F1" w:rsidRPr="00871EBE">
        <w:rPr>
          <w:color w:val="000000" w:themeColor="text1"/>
          <w:sz w:val="28"/>
          <w:szCs w:val="28"/>
        </w:rPr>
        <w:t>ОД </w:t>
      </w:r>
      <w:r w:rsidR="003F588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«Подсолнух</w:t>
      </w:r>
      <w:r w:rsidR="007100F1"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7100F1" w:rsidRPr="00871EBE" w:rsidRDefault="009759EA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</w:t>
      </w:r>
      <w:r w:rsidR="007100F1" w:rsidRPr="00871EBE">
        <w:rPr>
          <w:color w:val="000000" w:themeColor="text1"/>
          <w:sz w:val="28"/>
          <w:szCs w:val="28"/>
        </w:rPr>
        <w:t>ОД </w:t>
      </w:r>
      <w:r w:rsidR="007100F1"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«Ты беги, кораблик по волнам»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3 Консультация для родителей </w:t>
      </w:r>
      <w:r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«Значение лепки для развития моторики рук ребенка»</w:t>
      </w:r>
    </w:p>
    <w:p w:rsidR="009759EA" w:rsidRDefault="009759EA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lastRenderedPageBreak/>
        <w:t>Апрель</w:t>
      </w:r>
    </w:p>
    <w:p w:rsidR="007100F1" w:rsidRPr="00871EBE" w:rsidRDefault="009759EA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Н</w:t>
      </w:r>
      <w:r w:rsidR="007100F1" w:rsidRPr="00871EBE">
        <w:rPr>
          <w:color w:val="000000" w:themeColor="text1"/>
          <w:sz w:val="28"/>
          <w:szCs w:val="28"/>
        </w:rPr>
        <w:t>ОД </w:t>
      </w:r>
      <w:r w:rsidR="003F588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«Веселая хохлома</w:t>
      </w:r>
      <w:r w:rsidR="007100F1"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 xml:space="preserve">2. </w:t>
      </w:r>
      <w:r w:rsidR="00024AA0">
        <w:rPr>
          <w:color w:val="000000" w:themeColor="text1"/>
          <w:sz w:val="28"/>
          <w:szCs w:val="28"/>
        </w:rPr>
        <w:t>Мастер – класс для родителей</w:t>
      </w:r>
      <w:r w:rsidRPr="00871EBE">
        <w:rPr>
          <w:color w:val="000000" w:themeColor="text1"/>
          <w:sz w:val="28"/>
          <w:szCs w:val="28"/>
        </w:rPr>
        <w:t> </w:t>
      </w:r>
      <w:r w:rsidR="00024AA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«Космос</w:t>
      </w:r>
      <w:r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Май</w:t>
      </w:r>
    </w:p>
    <w:p w:rsidR="007100F1" w:rsidRPr="00871EBE" w:rsidRDefault="009759EA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Н</w:t>
      </w:r>
      <w:r w:rsidR="007100F1" w:rsidRPr="00871EBE">
        <w:rPr>
          <w:color w:val="000000" w:themeColor="text1"/>
          <w:sz w:val="28"/>
          <w:szCs w:val="28"/>
        </w:rPr>
        <w:t>ОД </w:t>
      </w:r>
      <w:r w:rsidR="000D526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«Бабочки</w:t>
      </w:r>
      <w:r w:rsidR="007100F1"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7100F1" w:rsidRPr="00871EBE" w:rsidRDefault="00024AA0" w:rsidP="00024AA0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7100F1" w:rsidRPr="00871EBE">
        <w:rPr>
          <w:color w:val="000000" w:themeColor="text1"/>
          <w:sz w:val="28"/>
          <w:szCs w:val="28"/>
        </w:rPr>
        <w:t>Самостоятельное художественное творчество</w:t>
      </w:r>
      <w:r>
        <w:rPr>
          <w:color w:val="000000" w:themeColor="text1"/>
          <w:sz w:val="28"/>
          <w:szCs w:val="28"/>
        </w:rPr>
        <w:t xml:space="preserve"> </w:t>
      </w:r>
      <w:r w:rsidR="007100F1"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«Золотой луг»</w:t>
      </w:r>
      <w:r w:rsidR="007100F1" w:rsidRPr="00871EBE">
        <w:rPr>
          <w:color w:val="000000" w:themeColor="text1"/>
          <w:sz w:val="28"/>
          <w:szCs w:val="28"/>
        </w:rPr>
        <w:t> </w:t>
      </w:r>
      <w:r w:rsidR="007100F1" w:rsidRPr="00871E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(одуванчики)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  <w:u w:val="single"/>
          <w:bdr w:val="none" w:sz="0" w:space="0" w:color="auto" w:frame="1"/>
        </w:rPr>
        <w:t>Итоговое мероприятие</w:t>
      </w:r>
      <w:r w:rsidRPr="00871EBE">
        <w:rPr>
          <w:color w:val="000000" w:themeColor="text1"/>
          <w:sz w:val="28"/>
          <w:szCs w:val="28"/>
        </w:rPr>
        <w:t>:</w:t>
      </w:r>
    </w:p>
    <w:p w:rsidR="007100F1" w:rsidRPr="00871EBE" w:rsidRDefault="007100F1" w:rsidP="00871EBE">
      <w:pPr>
        <w:pStyle w:val="a3"/>
        <w:shd w:val="clear" w:color="auto" w:fill="FFFFFF" w:themeFill="background1"/>
        <w:spacing w:before="235" w:beforeAutospacing="0" w:after="235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871EBE">
        <w:rPr>
          <w:color w:val="000000" w:themeColor="text1"/>
          <w:sz w:val="28"/>
          <w:szCs w:val="28"/>
        </w:rPr>
        <w:t>Выставка детских работ</w:t>
      </w:r>
    </w:p>
    <w:p w:rsidR="00825353" w:rsidRPr="00871EBE" w:rsidRDefault="00825353" w:rsidP="00871EBE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25353" w:rsidRPr="00871EBE" w:rsidSect="0082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7100F1"/>
    <w:rsid w:val="000161DD"/>
    <w:rsid w:val="00024AA0"/>
    <w:rsid w:val="00050DEB"/>
    <w:rsid w:val="00083B18"/>
    <w:rsid w:val="000D526A"/>
    <w:rsid w:val="001F7E6A"/>
    <w:rsid w:val="002867F0"/>
    <w:rsid w:val="002C1C17"/>
    <w:rsid w:val="002E1632"/>
    <w:rsid w:val="00331261"/>
    <w:rsid w:val="003F5887"/>
    <w:rsid w:val="00574DE3"/>
    <w:rsid w:val="00651269"/>
    <w:rsid w:val="007100F1"/>
    <w:rsid w:val="00825353"/>
    <w:rsid w:val="00871EBE"/>
    <w:rsid w:val="008929AC"/>
    <w:rsid w:val="009759EA"/>
    <w:rsid w:val="00A52F26"/>
    <w:rsid w:val="00A91FCB"/>
    <w:rsid w:val="00C45018"/>
    <w:rsid w:val="00C471BD"/>
    <w:rsid w:val="00CA391C"/>
    <w:rsid w:val="00CB2479"/>
    <w:rsid w:val="00D93D02"/>
    <w:rsid w:val="00F0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1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0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547FB-A383-4931-8BE8-7C1398A9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21</cp:revision>
  <dcterms:created xsi:type="dcterms:W3CDTF">2018-08-02T06:49:00Z</dcterms:created>
  <dcterms:modified xsi:type="dcterms:W3CDTF">2018-08-18T09:14:00Z</dcterms:modified>
</cp:coreProperties>
</file>