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82F4" w14:textId="4A1E5C22" w:rsidR="00027F31" w:rsidRPr="00027F31" w:rsidRDefault="00027F31" w:rsidP="00027F31">
      <w:pPr>
        <w:rPr>
          <w:b/>
          <w:bCs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</w:t>
      </w:r>
      <w:r w:rsidR="00593884" w:rsidRPr="0059388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</w:t>
      </w:r>
      <w:r w:rsidRPr="00027F31">
        <w:rPr>
          <w:b/>
          <w:bCs/>
          <w:sz w:val="28"/>
          <w:szCs w:val="28"/>
        </w:rPr>
        <w:t>Советы для родителей</w:t>
      </w:r>
    </w:p>
    <w:p w14:paraId="2E2DC680" w14:textId="23875097" w:rsidR="00027F31" w:rsidRPr="00A17CF0" w:rsidRDefault="00027F31" w:rsidP="00A17CF0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A17CF0">
        <w:rPr>
          <w:rFonts w:ascii="Times New Roman" w:hAnsi="Times New Roman" w:cs="Times New Roman"/>
          <w:b/>
          <w:bCs/>
          <w:color w:val="C00000"/>
          <w:sz w:val="44"/>
          <w:szCs w:val="44"/>
        </w:rPr>
        <w:t>«Как сформировать уверенность в себе у ребенка!»</w:t>
      </w:r>
    </w:p>
    <w:p w14:paraId="2A99B89D" w14:textId="192B647C" w:rsidR="002E6623" w:rsidRPr="00A17CF0" w:rsidRDefault="002E6623" w:rsidP="00A17CF0">
      <w:pPr>
        <w:pStyle w:val="1"/>
        <w:shd w:val="clear" w:color="auto" w:fill="FFFFFF"/>
        <w:spacing w:before="0" w:after="120" w:line="600" w:lineRule="atLeast"/>
        <w:jc w:val="center"/>
        <w:rPr>
          <w:rFonts w:ascii="Helvetica" w:eastAsia="Times New Roman" w:hAnsi="Helvetica" w:cs="Times New Roman"/>
          <w:b/>
          <w:bCs/>
          <w:color w:val="auto"/>
          <w:kern w:val="36"/>
          <w:sz w:val="44"/>
          <w:szCs w:val="44"/>
        </w:rPr>
      </w:pPr>
    </w:p>
    <w:p w14:paraId="00407C62" w14:textId="5819B332" w:rsidR="002E6623" w:rsidRPr="002E337B" w:rsidRDefault="002E6623" w:rsidP="002E337B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2E6623">
        <w:rPr>
          <w:rFonts w:ascii="Helvetica" w:eastAsia="Times New Roman" w:hAnsi="Helvetica" w:cs="Times New Roman"/>
          <w:noProof/>
          <w:sz w:val="26"/>
          <w:szCs w:val="26"/>
        </w:rPr>
        <w:drawing>
          <wp:inline distT="0" distB="0" distL="0" distR="0" wp14:anchorId="3C3BFFD8" wp14:editId="64D2D47D">
            <wp:extent cx="5999480" cy="2999740"/>
            <wp:effectExtent l="0" t="0" r="1270" b="0"/>
            <wp:docPr id="1" name="Рисунок 1" descr="Это свойство личности формируется с раннего возраста и напрямую зависит от воспит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 свойство личности формируется с раннего возраста и напрямую зависит от воспита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C80C" w14:textId="77777777" w:rsidR="00A17CF0" w:rsidRDefault="002E6623" w:rsidP="00A17CF0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  <w:r w:rsidRPr="002E6623">
        <w:rPr>
          <w:rFonts w:ascii="Helvetica" w:eastAsia="Times New Roman" w:hAnsi="Helvetica" w:cs="Times New Roman"/>
          <w:sz w:val="26"/>
          <w:szCs w:val="26"/>
        </w:rPr>
        <w:t>Это свойство личности формируется с раннего возраста и напрямую зависит от воспитан</w:t>
      </w:r>
      <w:r w:rsidR="00A17CF0">
        <w:rPr>
          <w:rFonts w:eastAsia="Times New Roman" w:cs="Times New Roman"/>
          <w:sz w:val="26"/>
          <w:szCs w:val="26"/>
        </w:rPr>
        <w:t>ия.</w:t>
      </w:r>
      <w:r w:rsidR="00A17CF0" w:rsidRPr="00A17CF0">
        <w:rPr>
          <w:rFonts w:eastAsia="Times New Roman" w:cs="Times New Roman"/>
          <w:sz w:val="26"/>
          <w:szCs w:val="26"/>
        </w:rPr>
        <w:t xml:space="preserve"> </w:t>
      </w:r>
    </w:p>
    <w:p w14:paraId="6B2E3F15" w14:textId="234A1F69" w:rsidR="00CC33A9" w:rsidRPr="008174D6" w:rsidRDefault="00CC33A9" w:rsidP="00A17CF0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color w:val="002060"/>
          <w:sz w:val="32"/>
          <w:szCs w:val="32"/>
        </w:rPr>
      </w:pPr>
      <w:r w:rsidRPr="008174D6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Когда стоит задуматься о развитии у ребёнка уверенности в себе</w:t>
      </w:r>
    </w:p>
    <w:p w14:paraId="6836FEA4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Уверенность в себе — это способность оценивать свои возможности как достаточные для достижения поставленных целей. Это свойство напрямую связано с самооценкой, то есть общим взглядом человека на собственную личность и положение в обществе.</w:t>
      </w:r>
    </w:p>
    <w:p w14:paraId="20D3B6B7" w14:textId="737BCB48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 xml:space="preserve">И оба этих качества начинают формироваться с самого раннего возраста. </w:t>
      </w:r>
      <w:r w:rsidR="002E337B">
        <w:rPr>
          <w:rFonts w:eastAsia="Times New Roman" w:cs="Times New Roman"/>
          <w:sz w:val="26"/>
          <w:szCs w:val="26"/>
        </w:rPr>
        <w:t>О</w:t>
      </w:r>
      <w:r w:rsidRPr="00CC33A9">
        <w:rPr>
          <w:rFonts w:ascii="Helvetica" w:eastAsia="Times New Roman" w:hAnsi="Helvetica" w:cs="Times New Roman"/>
          <w:sz w:val="26"/>
          <w:szCs w:val="26"/>
        </w:rPr>
        <w:t>снова самооценки закладывается в тот период, когда ребёнок ещё не </w:t>
      </w:r>
      <w:hyperlink r:id="rId6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осознаёт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себя.</w:t>
      </w:r>
    </w:p>
    <w:p w14:paraId="54CA1DB0" w14:textId="4F258C64" w:rsidR="00CC33A9" w:rsidRPr="008174D6" w:rsidRDefault="00CC33A9" w:rsidP="008174D6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 xml:space="preserve">Поначалу младенец впитывает отношение матери: как она смотрит на него, как реагирует на его потребности, что при этом чувствует. Из этого </w:t>
      </w: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начинают складываться первые представления ребёнка о самом себе — глубокий эмоциональный уровень самооценки, который формируется до трёх лет</w:t>
      </w:r>
      <w:r w:rsidR="008174D6" w:rsidRPr="008174D6">
        <w:rPr>
          <w:rFonts w:ascii="Helvetica" w:eastAsia="Times New Roman" w:hAnsi="Helvetica" w:cs="Times New Roman"/>
          <w:sz w:val="26"/>
          <w:szCs w:val="26"/>
        </w:rPr>
        <w:t>.</w:t>
      </w:r>
    </w:p>
    <w:p w14:paraId="68E1BA28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Самооценку можно разделить на когнитивную (знание о своих сильных и слабых сторонах) и эмоциональную (отношение к этому). Если последняя страдает, человек может обесценивать свои достижения, навыки и умения, считая их «ерундой». Умом он может понимать, что многого добился, но в глубине души по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прежнему будет считать себя недостаточно хорошим.</w:t>
      </w:r>
    </w:p>
    <w:p w14:paraId="36AF8CD7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одном исследовании </w:t>
      </w:r>
      <w:hyperlink r:id="rId7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отметили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что к пяти годам дети уже имеют определённую самооценку, а потому позаботиться об уверенности ребёнка в себе стоит задолго до того, как он получит свою первую отметку в школе. Тем более что это качество личности напрямую </w:t>
      </w:r>
      <w:hyperlink r:id="rId8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зависит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от родителей.</w:t>
      </w:r>
    </w:p>
    <w:p w14:paraId="07BAD4B3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Согласно </w:t>
      </w:r>
      <w:hyperlink r:id="rId9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исследованию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в первую очередь для самооценки ребёнка важны внимание и теплота в отношениях. Это универсальные принципы, а более конкретные рекомендации зависят от возраста.</w:t>
      </w:r>
    </w:p>
    <w:p w14:paraId="257E7A2C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Поскольку особенности развития детей и подростков сильно различаются, мы разберём главные правила </w:t>
      </w:r>
      <w:hyperlink r:id="rId10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воспитания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уверенного в себе ребёнка от рождения до 12 лет. А о том, как работать над самооценкой у подростков, поговорим в отдельной статье.</w:t>
      </w:r>
    </w:p>
    <w:p w14:paraId="0021A4BB" w14:textId="77777777" w:rsidR="00CC33A9" w:rsidRPr="00A17CF0" w:rsidRDefault="00CC33A9" w:rsidP="00A17CF0">
      <w:pPr>
        <w:shd w:val="clear" w:color="auto" w:fill="FFFFFF"/>
        <w:spacing w:before="630" w:after="120" w:line="480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A17CF0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Как развивать уверенность в себе у ребёнка младше 2 лет</w:t>
      </w:r>
    </w:p>
    <w:p w14:paraId="25B95CFF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Психолог Юлия Федотова рассказывает, что в этот период </w:t>
      </w:r>
      <w:hyperlink r:id="rId11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младенец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и родитель находятся в некоем ментальном симбиозе друг с другом и поведение и поступки взрослого содержат определённые эмоциональные послания.</w:t>
      </w:r>
    </w:p>
    <w:p w14:paraId="53316BEB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Они могут быть как позитивными («Я рядом, всё хорошо, будь спокоен»), так и негативными («Твои чувства и ощущения не имеют значения»).</w:t>
      </w:r>
    </w:p>
    <w:p w14:paraId="2A05F0F6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Основываясь на подобных сообщениях, ребёнок начинает выстраивать фундамент собственного «я», у него формируется базовое доверие к миру и позитивное или негативное отношение к себе.</w:t>
      </w:r>
    </w:p>
    <w:p w14:paraId="40F9D7FF" w14:textId="2A9833B8" w:rsidR="00CC33A9" w:rsidRPr="00CC33A9" w:rsidRDefault="00CC33A9" w:rsidP="00CC33A9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</w:rPr>
      </w:pPr>
    </w:p>
    <w:p w14:paraId="71723EAE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этот период очень важны эмоциональная и физическая близость родителя, внимание к различным проявлениям малыша, принятие и спокойная, уверенная реакция.</w:t>
      </w:r>
    </w:p>
    <w:p w14:paraId="46DB8E79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Почаще берите ребёнка на руки, особенно если ему этого хочется, не игнорируйте его </w:t>
      </w:r>
      <w:hyperlink r:id="rId12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плач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и не оставляйте одного, если это его пугает и расстраивает.</w:t>
      </w:r>
    </w:p>
    <w:p w14:paraId="6FF59C22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Детей в возрасте до 2 лет невозможно избаловать — чем больше внимания, любви и заботы они получают, тем лучше для их развития и психического здоровья.</w:t>
      </w:r>
    </w:p>
    <w:p w14:paraId="3C73BEEF" w14:textId="77777777" w:rsidR="00CC33A9" w:rsidRPr="00A17CF0" w:rsidRDefault="00CC33A9" w:rsidP="00CC33A9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A17CF0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Как развивать уверенность в себе у детей 2–4 лет</w:t>
      </w:r>
    </w:p>
    <w:p w14:paraId="3F70B6F5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Позаботьтесь о нескольких важных факторах.</w:t>
      </w:r>
    </w:p>
    <w:p w14:paraId="6227B091" w14:textId="77777777" w:rsidR="00CC33A9" w:rsidRPr="00A17CF0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A17CF0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Оградите ребёнка от потрясений</w:t>
      </w:r>
    </w:p>
    <w:p w14:paraId="27AD832B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этом возрасте дети очень эгоцентричны: они видят себя основной фигурой мироздания и считают, что абсолютно всё зависит от них и происходит по их вине.</w:t>
      </w:r>
    </w:p>
    <w:p w14:paraId="468DCFF4" w14:textId="1D16139B" w:rsidR="00CC33A9" w:rsidRPr="00CC33A9" w:rsidRDefault="002E337B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</w:t>
      </w:r>
      <w:r w:rsidR="00CC33A9" w:rsidRPr="00CC33A9">
        <w:rPr>
          <w:rFonts w:ascii="Helvetica" w:eastAsia="Times New Roman" w:hAnsi="Helvetica" w:cs="Times New Roman"/>
          <w:sz w:val="26"/>
          <w:szCs w:val="26"/>
        </w:rPr>
        <w:t>сихика ребёнка защищается от чувства полной беззащитности и зависимости от родителей.</w:t>
      </w:r>
    </w:p>
    <w:p w14:paraId="496F9A7B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Это абсолютно нормальный механизм, но в случае каких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потрясений он может навредить </w:t>
      </w:r>
      <w:hyperlink r:id="rId13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самооценке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. Поэтому в раннем возрасте очень важно оградить детей от негативной информации.</w:t>
      </w:r>
    </w:p>
    <w:p w14:paraId="59864E87" w14:textId="5BC1FCDC" w:rsidR="00CC33A9" w:rsidRPr="00CC33A9" w:rsidRDefault="00CC33A9" w:rsidP="00CC33A9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</w:rPr>
      </w:pPr>
    </w:p>
    <w:p w14:paraId="107F75D3" w14:textId="54F42B77" w:rsidR="00CC33A9" w:rsidRPr="002E337B" w:rsidRDefault="00CC33A9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</w:p>
    <w:p w14:paraId="04D7DEE5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Даже если родители просто ругаются при ребёнке, это для него означает, что он виноват: он что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не так сделал. А уж если агрессия выплёскивается на него, малыш начинает верить, что он плохой, даже если на самом деле не виноват в такой реакции, а родитель просто сорвался из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за усталости. Как следствие, у ребёнка снижается самооценка и формируется негативное представление о себе.</w:t>
      </w:r>
    </w:p>
    <w:p w14:paraId="688EB65B" w14:textId="77777777" w:rsidR="00CC33A9" w:rsidRPr="00A17CF0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A17CF0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Позволяйте ребёнку проявлять самостоятельность</w:t>
      </w:r>
    </w:p>
    <w:p w14:paraId="45F69F9E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Юлия Федотова рассказывает, что в период от двух до четырёх лет у детей активно проявляются попытки показать свою автономность. И нужно правильно отреагировать на эти потребности.</w:t>
      </w:r>
    </w:p>
    <w:p w14:paraId="21565315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Многие родители устают от неловких попыток сына или дочери выполнить что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самостоятельно. Например, не могут терпеливо смотреть, как ребёнок старается застегнуть куртку, и делают это за него. Или не разрешают помогать во время уборки, потому что он всё равно справится не так хорошо, как взрослый.</w:t>
      </w:r>
    </w:p>
    <w:p w14:paraId="07BE0893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то же время ребёнок определяет, что он может, а чего нет, ориентируясь на реакцию близких людей. Позитивный отклик от родителей — их </w:t>
      </w:r>
      <w:hyperlink r:id="rId14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одобрение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 xml:space="preserve"> и поддержка — подкрепляют уверенность в себе. А чрезмерный контроль, </w:t>
      </w:r>
      <w:proofErr w:type="spellStart"/>
      <w:r w:rsidRPr="00CC33A9">
        <w:rPr>
          <w:rFonts w:ascii="Helvetica" w:eastAsia="Times New Roman" w:hAnsi="Helvetica" w:cs="Times New Roman"/>
          <w:sz w:val="26"/>
          <w:szCs w:val="26"/>
        </w:rPr>
        <w:t>гиперопека</w:t>
      </w:r>
      <w:proofErr w:type="spellEnd"/>
      <w:r w:rsidRPr="00CC33A9">
        <w:rPr>
          <w:rFonts w:ascii="Helvetica" w:eastAsia="Times New Roman" w:hAnsi="Helvetica" w:cs="Times New Roman"/>
          <w:sz w:val="26"/>
          <w:szCs w:val="26"/>
        </w:rPr>
        <w:t xml:space="preserve"> или резкая критика, наоборот, мешают поверить в свои возможности.</w:t>
      </w:r>
    </w:p>
    <w:p w14:paraId="743857AB" w14:textId="308823B9" w:rsidR="00A17CF0" w:rsidRPr="00A17CF0" w:rsidRDefault="00CC33A9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Поощряйте попытки ребёнка стать самостоятельнее. Пусть он сам застегнёт одежду, подметёт полы, под вашим руководством приготовит какую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 xml:space="preserve">то простую </w:t>
      </w:r>
      <w:proofErr w:type="spellStart"/>
      <w:proofErr w:type="gramStart"/>
      <w:r w:rsidRPr="00CC33A9">
        <w:rPr>
          <w:rFonts w:ascii="Helvetica" w:eastAsia="Times New Roman" w:hAnsi="Helvetica" w:cs="Times New Roman"/>
          <w:sz w:val="26"/>
          <w:szCs w:val="26"/>
        </w:rPr>
        <w:t>еду.Подсказывайте</w:t>
      </w:r>
      <w:proofErr w:type="spellEnd"/>
      <w:proofErr w:type="gramEnd"/>
      <w:r w:rsidRPr="00CC33A9">
        <w:rPr>
          <w:rFonts w:ascii="Helvetica" w:eastAsia="Times New Roman" w:hAnsi="Helvetica" w:cs="Times New Roman"/>
          <w:sz w:val="26"/>
          <w:szCs w:val="26"/>
        </w:rPr>
        <w:t xml:space="preserve"> и направляйте его, говорите, что всё получится. Похвалите за успехи и утешьте в случае неудачи</w:t>
      </w:r>
      <w:r w:rsidR="00A17CF0">
        <w:rPr>
          <w:rFonts w:eastAsia="Times New Roman" w:cs="Times New Roman"/>
          <w:sz w:val="26"/>
          <w:szCs w:val="26"/>
        </w:rPr>
        <w:t>.</w:t>
      </w:r>
    </w:p>
    <w:p w14:paraId="31F00A49" w14:textId="3DB56D8C" w:rsidR="00A17CF0" w:rsidRPr="008174D6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color w:val="002060"/>
          <w:sz w:val="26"/>
          <w:szCs w:val="26"/>
        </w:rPr>
      </w:pPr>
      <w:r w:rsidRPr="008174D6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Как развивать уверенность в себе у детей 4–6 лет</w:t>
      </w:r>
    </w:p>
    <w:p w14:paraId="6A5C5283" w14:textId="71CF398F" w:rsidR="00CC33A9" w:rsidRPr="00A17CF0" w:rsidRDefault="00A17CF0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sz w:val="26"/>
          <w:szCs w:val="26"/>
        </w:rPr>
        <w:t xml:space="preserve"> В до</w:t>
      </w:r>
      <w:r w:rsidR="00CC33A9" w:rsidRPr="00CC33A9">
        <w:rPr>
          <w:rFonts w:ascii="Helvetica" w:eastAsia="Times New Roman" w:hAnsi="Helvetica" w:cs="Times New Roman"/>
          <w:sz w:val="26"/>
          <w:szCs w:val="26"/>
        </w:rPr>
        <w:t>школьном возрасте у ребёнка расширяются социальные связи, однако определяющее значение в его жизни по</w:t>
      </w:r>
      <w:r w:rsidR="00CC33A9" w:rsidRPr="00CC33A9">
        <w:rPr>
          <w:rFonts w:ascii="Helvetica" w:eastAsia="Times New Roman" w:hAnsi="Helvetica" w:cs="Times New Roman"/>
          <w:sz w:val="26"/>
          <w:szCs w:val="26"/>
        </w:rPr>
        <w:noBreakHyphen/>
        <w:t>прежнему имеют отношения с родителями или другими важными взрослыми.</w:t>
      </w:r>
    </w:p>
    <w:p w14:paraId="72D64A4C" w14:textId="77777777" w:rsidR="00CC33A9" w:rsidRPr="00A17CF0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A17CF0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lastRenderedPageBreak/>
        <w:t>Отрегулируйте количество похвалы и критики</w:t>
      </w:r>
    </w:p>
    <w:p w14:paraId="21ED363B" w14:textId="16F7A098" w:rsidR="00CC33A9" w:rsidRPr="00CC33A9" w:rsidRDefault="002E337B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</w:t>
      </w:r>
      <w:r w:rsidR="00CC33A9" w:rsidRPr="00CC33A9">
        <w:rPr>
          <w:rFonts w:ascii="Helvetica" w:eastAsia="Times New Roman" w:hAnsi="Helvetica" w:cs="Times New Roman"/>
          <w:sz w:val="26"/>
          <w:szCs w:val="26"/>
        </w:rPr>
        <w:t>о шести лет ребёнок не может воспринимать себя как целостную личность, у которой есть и плохие, и хорошие качества.</w:t>
      </w:r>
    </w:p>
    <w:p w14:paraId="24462936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Дошкольники делят мир на чёрное и белое, как в </w:t>
      </w:r>
      <w:hyperlink r:id="rId15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сказках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и такой взгляд распространяется и на отношение к себе. Ребёнок либо плохой, либо хороший. Третьего не дано.</w:t>
      </w:r>
    </w:p>
    <w:p w14:paraId="32A7C3CD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Когда вы хвалите детей, укрепляется их позитивное представление о себе, когда ругаете — негативное. Если в общении превалирует критика, ребёнок будет убеждаться в том, что он «плохой», «ленивый», «неумеха», и в дальнейшем это повлияет на его уверенность в себе.</w:t>
      </w:r>
    </w:p>
    <w:p w14:paraId="690F5860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Понятно, что редкие родители могут совсем удержаться от критики своих детей, и это нормально. Главное, чтобы «белая» сторона — позитивный интерес к ребёнку, похвала, упоминание его хороших сторон — перевешивала «чёрную».</w:t>
      </w:r>
    </w:p>
    <w:p w14:paraId="0CBE50F7" w14:textId="77777777" w:rsidR="00CC33A9" w:rsidRPr="00494458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Помогите ребёнку увидеть, в чём он хорош</w:t>
      </w:r>
    </w:p>
    <w:p w14:paraId="7C34D165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Если родители не уделяют детям достаточно внимания, те не получают обратной связи о том, хорошие они или плохие. И это не лучше, чем постоянная критика.</w:t>
      </w:r>
    </w:p>
    <w:p w14:paraId="1151FC57" w14:textId="4629E282" w:rsidR="00CC33A9" w:rsidRPr="00CC33A9" w:rsidRDefault="002E337B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Необходимо</w:t>
      </w:r>
      <w:r w:rsidR="00CC33A9" w:rsidRPr="00CC33A9">
        <w:rPr>
          <w:rFonts w:ascii="Helvetica" w:eastAsia="Times New Roman" w:hAnsi="Helvetica" w:cs="Times New Roman"/>
          <w:sz w:val="26"/>
          <w:szCs w:val="26"/>
        </w:rPr>
        <w:t xml:space="preserve"> попробовать один простой приём, который поможет ребёнку определиться со своими интересами и сильными сторонами, а впоследствии может стать фундаментом для уверенности в себе.</w:t>
      </w:r>
    </w:p>
    <w:p w14:paraId="114A57C5" w14:textId="507C6854" w:rsidR="00CC33A9" w:rsidRPr="00CC33A9" w:rsidRDefault="00CC33A9" w:rsidP="00CC33A9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</w:rPr>
      </w:pPr>
    </w:p>
    <w:p w14:paraId="1EB081EF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Если вы замечаете, что ребёнок чем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увлечён, с удовольствием занимается каким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делом, — скажите ему об этом. Не обязательно открыто хвалить, иногда достаточно просто заметить: «Я вижу, что тебе нравится», «Ты увлечён, тебе интересно» или «Тебе хорошо даётся».</w:t>
      </w:r>
    </w:p>
    <w:p w14:paraId="747578D3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 xml:space="preserve">Взрослым может показаться, что бессмысленно озвучивать очевидные вещи, ведь ребёнок наверняка сам понимает, что ему интересно и он </w:t>
      </w: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увлечён. Но на самом деле это не так: дети не акцентируют на этом внимание и часто не оценивают, как у них получается. Ваше замечание может стать хорошей подсказкой и основой для повышения </w:t>
      </w:r>
      <w:hyperlink r:id="rId16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уверенности в себе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.</w:t>
      </w:r>
    </w:p>
    <w:p w14:paraId="59A93009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Например, если вы обратите внимание, что ребёнок хорошо рисует, это станет частью его когнитивной самооценки. Попав в незнакомую, пугающую обстановку, например в детский сад, он сможет использовать свои знания и навыки, чтобы подтвердить свою ценность, завести новых друзей и укрепить уверенность в себе.</w:t>
      </w:r>
    </w:p>
    <w:p w14:paraId="4AA4AD00" w14:textId="77777777" w:rsidR="00CC33A9" w:rsidRPr="00494458" w:rsidRDefault="00CC33A9" w:rsidP="00CC33A9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Как увеличить уверенность в себе у детей 6–12 лет</w:t>
      </w:r>
    </w:p>
    <w:p w14:paraId="2A8DA9C6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этом возрасте появляется множество факторов, которые могут повлиять на самооценку ребёнка: успехи в </w:t>
      </w:r>
      <w:hyperlink r:id="rId17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учёбе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статус в группе сверстников, наличие каких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либо умений и навыков. Есть несколько ключевых моментов, которые стоит учесть.</w:t>
      </w:r>
    </w:p>
    <w:p w14:paraId="17B6E36E" w14:textId="77777777" w:rsidR="00CC33A9" w:rsidRPr="00494458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Проявляйте интерес к учёбе</w:t>
      </w:r>
    </w:p>
    <w:p w14:paraId="5E3FA5E9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Теперь на уверенность в себе влияет также мнение </w:t>
      </w:r>
      <w:hyperlink r:id="rId18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учителей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. Плохие отметки могут ударить по самооценке ребёнка и снизить его мотивацию к учёбе.</w:t>
      </w:r>
    </w:p>
    <w:p w14:paraId="4ACCC944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одном исследовании </w:t>
      </w:r>
      <w:hyperlink r:id="rId19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выяснили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что дети вовлечённых и заинтересованных родителей, как правило, имеют лучшую успеваемость, что увеличивает их чувство компетентности и поддерживает уверенность в себе.</w:t>
      </w:r>
    </w:p>
    <w:p w14:paraId="2D520594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Проявляйте интерес к тому, как учится ребёнок. Проверяйте его домашнюю работу, помогайте преодолеть проблемы с дисциплинами, которые ему не даются.</w:t>
      </w:r>
    </w:p>
    <w:p w14:paraId="3EACCA5E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 xml:space="preserve">В то же время не проводите параллель между академической успеваемостью ребёнка и его успешностью в целом. Объясните, что </w:t>
      </w: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отметка — это не единственный критерий, по которому его оценивают. Все совершают </w:t>
      </w:r>
      <w:hyperlink r:id="rId20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ошибки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и ничего страшного в этом нет.</w:t>
      </w:r>
    </w:p>
    <w:p w14:paraId="05DC5C8E" w14:textId="77777777" w:rsidR="00CC33A9" w:rsidRPr="00494458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Не сравнивайте с другими</w:t>
      </w:r>
    </w:p>
    <w:p w14:paraId="71D77658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Не пытайтесь сравнивать своих детей с их одноклассниками или друзьями в попытке подстегнуть мотивацию и старайтесь давать объективную обратную связь о достижениях.</w:t>
      </w:r>
    </w:p>
    <w:p w14:paraId="2AEC6818" w14:textId="550F3C0C" w:rsidR="00CC33A9" w:rsidRPr="002E337B" w:rsidRDefault="00CC33A9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  <w:hyperlink r:id="rId21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Школьник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6–12 лет уже способен самостоятельно оценивать свои действия, и восхищение на пустом месте или, наоборот, принижение его заслуг и стараний может сильно ударить по его уверенности в себе.</w:t>
      </w:r>
    </w:p>
    <w:p w14:paraId="4A6235B0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этом возрасте ребёнок поневоле начинает сравнивать себя со сверстниками в попытке понять, каков его статус, какое место он может занимать в социальной иерархии. И если постоянно подчёркивать плюсы других детей в сравнении с ним, он может ощутить неспособность быть наравне с остальными и его уверенность может пострадать.</w:t>
      </w:r>
    </w:p>
    <w:p w14:paraId="34B27A07" w14:textId="77777777" w:rsidR="00CC33A9" w:rsidRPr="00494458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Будьте в курсе социальной жизни ребёнка</w:t>
      </w:r>
    </w:p>
    <w:p w14:paraId="3E003742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hyperlink r:id="rId22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Травля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 xml:space="preserve">, </w:t>
      </w:r>
      <w:proofErr w:type="spellStart"/>
      <w:r w:rsidRPr="00CC33A9">
        <w:rPr>
          <w:rFonts w:ascii="Helvetica" w:eastAsia="Times New Roman" w:hAnsi="Helvetica" w:cs="Times New Roman"/>
          <w:sz w:val="26"/>
          <w:szCs w:val="26"/>
        </w:rPr>
        <w:t>буллинг</w:t>
      </w:r>
      <w:proofErr w:type="spellEnd"/>
      <w:r w:rsidRPr="00CC33A9">
        <w:rPr>
          <w:rFonts w:ascii="Helvetica" w:eastAsia="Times New Roman" w:hAnsi="Helvetica" w:cs="Times New Roman"/>
          <w:sz w:val="26"/>
          <w:szCs w:val="26"/>
        </w:rPr>
        <w:t xml:space="preserve"> и насилие способны причинить огромный вред психологическому состоянию ребёнка, притом в самый короткий срок. Юлия Федотова рассказывает, что во взрослой жизни многие жертвы неосознанно винят в случившемся себя и требуется много времени и усилий, чтобы восстановить их уверенность в себе.</w:t>
      </w:r>
    </w:p>
    <w:p w14:paraId="2954BB37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Чтобы не пропустить такие моменты, постарайтесь выстроить доверительные отношения с ребёнком. Интересуйтесь его делами, спрашивайте, как он проводит время с друзьями, как с ним общаются учителя и другие взрослые.</w:t>
      </w:r>
    </w:p>
    <w:p w14:paraId="329EF776" w14:textId="63F45F33" w:rsidR="00CC33A9" w:rsidRPr="00494458" w:rsidRDefault="00CC33A9" w:rsidP="00CC33A9">
      <w:pPr>
        <w:shd w:val="clear" w:color="auto" w:fill="FFFFFF"/>
        <w:spacing w:before="630" w:after="120" w:line="480" w:lineRule="atLeast"/>
        <w:outlineLvl w:val="1"/>
        <w:rPr>
          <w:rFonts w:eastAsia="Times New Roman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Что может помешать ребёнку развить уверенность в себе</w:t>
      </w:r>
    </w:p>
    <w:p w14:paraId="05BD89C1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и их уверенности в своих силах. Мы по очереди разберём их.</w:t>
      </w:r>
    </w:p>
    <w:p w14:paraId="37A20595" w14:textId="77777777" w:rsidR="00CC33A9" w:rsidRPr="00494458" w:rsidRDefault="00CC33A9" w:rsidP="00CC33A9">
      <w:pPr>
        <w:shd w:val="clear" w:color="auto" w:fill="FFFFFF"/>
        <w:spacing w:before="510" w:after="90" w:line="420" w:lineRule="atLeast"/>
        <w:outlineLvl w:val="2"/>
        <w:rPr>
          <w:rFonts w:eastAsia="Times New Roman" w:cs="Times New Roman"/>
          <w:b/>
          <w:bCs/>
          <w:color w:val="002060"/>
          <w:sz w:val="32"/>
          <w:szCs w:val="32"/>
        </w:rPr>
      </w:pPr>
      <w:r w:rsidRPr="00494458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lastRenderedPageBreak/>
        <w:t>Непредсказуемая реакция родителей</w:t>
      </w:r>
    </w:p>
    <w:p w14:paraId="5024CBC2" w14:textId="36D61E89" w:rsidR="00CC33A9" w:rsidRPr="00CC33A9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sz w:val="36"/>
          <w:szCs w:val="36"/>
        </w:rPr>
      </w:pPr>
      <w:r>
        <w:rPr>
          <w:rFonts w:eastAsia="Times New Roman" w:cs="Times New Roman"/>
          <w:sz w:val="26"/>
          <w:szCs w:val="26"/>
        </w:rPr>
        <w:t>Н</w:t>
      </w:r>
      <w:r w:rsidRPr="00CC33A9">
        <w:rPr>
          <w:rFonts w:ascii="Helvetica" w:eastAsia="Times New Roman" w:hAnsi="Helvetica" w:cs="Times New Roman"/>
          <w:sz w:val="26"/>
          <w:szCs w:val="26"/>
        </w:rPr>
        <w:t>аиболее травмирующим опытом для ребёнка может стать непредсказуемая и неожиданная реакция родителей.</w:t>
      </w:r>
    </w:p>
    <w:p w14:paraId="2EA9A1CD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Например, сегодня мать </w:t>
      </w:r>
      <w:hyperlink r:id="rId23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кричит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на ребёнка из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за немытой посуды или даже игнорирует его несколько дней, пытаясь показать, как она недовольна. А завтра она просто не обращает внимания на грязную тарелку в раковине, может угостить чем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то вкусным или пригласить в любимое место развлечений.</w:t>
      </w:r>
    </w:p>
    <w:p w14:paraId="6E07545B" w14:textId="1D1B3BBE" w:rsidR="00CC33A9" w:rsidRDefault="00CC33A9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Другой пример — непонятное отношение к оценкам в школе. Например, за пятёрку ребёнок не слышит </w:t>
      </w:r>
      <w:hyperlink r:id="rId24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похвалы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но в то же время из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за четвёрки или тройки получает шквал критики.</w:t>
      </w:r>
    </w:p>
    <w:p w14:paraId="44907B35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При подобных непредсказуемых реакциях у ребёнка может образоваться разрыв причинно</w:t>
      </w:r>
      <w:r w:rsidRPr="00CC33A9">
        <w:rPr>
          <w:rFonts w:ascii="Helvetica" w:eastAsia="Times New Roman" w:hAnsi="Helvetica" w:cs="Times New Roman"/>
          <w:sz w:val="26"/>
          <w:szCs w:val="26"/>
        </w:rPr>
        <w:noBreakHyphen/>
        <w:t>следственных связей. Он перестанет понимать свою важность и ценность как личности и будет нацелен только на то, чтобы заслужить одобрение.</w:t>
      </w:r>
    </w:p>
    <w:p w14:paraId="75D38674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Устанавливайте правила, контролируйте их соблюдение и будьте последовательны. Дети должны чётко понимать, за какие действия они получат поощрение, а за какие будут </w:t>
      </w:r>
      <w:hyperlink r:id="rId25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</w:rPr>
          <w:t>наказаны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.</w:t>
      </w:r>
    </w:p>
    <w:p w14:paraId="4EDA070D" w14:textId="77777777" w:rsidR="00CC33A9" w:rsidRPr="008174D6" w:rsidRDefault="00CC33A9" w:rsidP="00CC33A9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</w:pPr>
      <w:r w:rsidRPr="008174D6">
        <w:rPr>
          <w:rFonts w:ascii="Helvetica" w:eastAsia="Times New Roman" w:hAnsi="Helvetica" w:cs="Times New Roman"/>
          <w:b/>
          <w:bCs/>
          <w:color w:val="002060"/>
          <w:sz w:val="32"/>
          <w:szCs w:val="32"/>
        </w:rPr>
        <w:t>Привязка личности ребёнка к его проступкам и достижениям</w:t>
      </w:r>
    </w:p>
    <w:p w14:paraId="1D4D61C1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Очень важно убедить ребёнка в том, что его ценят и любят таким, какой он есть. Просто за то, что он существует в этом мире.</w:t>
      </w:r>
    </w:p>
    <w:p w14:paraId="3CABEF66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Это не значит, что нужно игнорировать недостойное поведение и разрешать всё подряд. Важно, чтобы ребёнок знал, что за свои поступки он несёт ответственность и последствием некоторых из них могут быть определённого рода санкции. Но при этом родитель не перестанет его любить.</w:t>
      </w:r>
    </w:p>
    <w:p w14:paraId="2B0BDE11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lastRenderedPageBreak/>
        <w:t>Если ваш ребёнок сделал что</w:t>
      </w:r>
      <w:proofErr w:type="gramStart"/>
      <w:r w:rsidRPr="00CC33A9">
        <w:rPr>
          <w:rFonts w:ascii="Helvetica" w:eastAsia="Times New Roman" w:hAnsi="Helvetica" w:cs="Times New Roman"/>
          <w:sz w:val="26"/>
          <w:szCs w:val="26"/>
        </w:rPr>
        <w:noBreakHyphen/>
      </w:r>
      <w:proofErr w:type="gramEnd"/>
      <w:r w:rsidRPr="00CC33A9">
        <w:rPr>
          <w:rFonts w:ascii="Helvetica" w:eastAsia="Times New Roman" w:hAnsi="Helvetica" w:cs="Times New Roman"/>
          <w:sz w:val="26"/>
          <w:szCs w:val="26"/>
        </w:rPr>
        <w:t>то плохое, дайте ему понять, что вы недовольны, и объясните, как нужно изменить поведение. Вы можете вместе проанализировать причины, по которым произошла та или иная негативная ситуация, найти конструктивные способы справиться с ней и подумать, как в дальнейшем не допускать подобного.</w:t>
      </w:r>
    </w:p>
    <w:p w14:paraId="01530CFE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В то же время постарайтесь донести до ребёнка, что плохим является именно поступок, а не он сам. Убедитесь в том, что он об этом знает.</w:t>
      </w:r>
    </w:p>
    <w:p w14:paraId="6A262571" w14:textId="77777777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Усвоив, что он ценен и нужен вне зависимости от побед или поражений, ребёнок получит надёжную основу для уверенности в себе, сможет давать справедливые оценки собственным действиям и корректировать своё поведение.</w:t>
      </w:r>
    </w:p>
    <w:p w14:paraId="3DEBA733" w14:textId="11C7D30E" w:rsidR="00CC33A9" w:rsidRPr="00CC33A9" w:rsidRDefault="00CC33A9" w:rsidP="00CC33A9">
      <w:pPr>
        <w:shd w:val="clear" w:color="auto" w:fill="FFFFFF"/>
        <w:spacing w:before="90" w:after="300" w:line="420" w:lineRule="atLeast"/>
        <w:rPr>
          <w:rFonts w:eastAsia="Times New Roman" w:cs="Times New Roman"/>
          <w:sz w:val="27"/>
          <w:szCs w:val="27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Эти навыки позволят ему успешно пройти через </w:t>
      </w:r>
      <w:hyperlink r:id="rId26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</w:rPr>
          <w:t>подростковый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 возраст с его гормональными бурями и максимализмом. О том, как помочь детям в этот непростой период</w:t>
      </w:r>
      <w:r>
        <w:rPr>
          <w:rFonts w:eastAsia="Times New Roman" w:cs="Times New Roman"/>
          <w:sz w:val="26"/>
          <w:szCs w:val="26"/>
        </w:rPr>
        <w:t>.</w:t>
      </w:r>
      <w:r w:rsidRPr="00CC33A9">
        <w:rPr>
          <w:rFonts w:eastAsia="Times New Roman" w:cs="Times New Roman"/>
          <w:sz w:val="27"/>
          <w:szCs w:val="27"/>
        </w:rPr>
        <w:t xml:space="preserve"> </w:t>
      </w:r>
    </w:p>
    <w:p w14:paraId="5E161E77" w14:textId="7321B6B2" w:rsidR="00CC33A9" w:rsidRPr="00CC33A9" w:rsidRDefault="00CC33A9" w:rsidP="00CC33A9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</w:p>
    <w:p w14:paraId="53CCB89E" w14:textId="77777777" w:rsidR="00494458" w:rsidRPr="00494458" w:rsidRDefault="00494458" w:rsidP="00494458">
      <w:pPr>
        <w:spacing w:line="240" w:lineRule="auto"/>
        <w:rPr>
          <w:rFonts w:ascii="Arial" w:eastAsia="Times New Roman" w:hAnsi="Arial" w:cs="Arial"/>
          <w:sz w:val="27"/>
          <w:szCs w:val="27"/>
        </w:rPr>
      </w:pPr>
      <w:proofErr w:type="spellStart"/>
      <w:proofErr w:type="gramStart"/>
      <w:r>
        <w:rPr>
          <w:rFonts w:ascii="Arial" w:eastAsia="Times New Roman" w:hAnsi="Arial" w:cs="Arial"/>
          <w:sz w:val="27"/>
          <w:szCs w:val="27"/>
        </w:rPr>
        <w:t>Интернетресурсы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:</w:t>
      </w:r>
      <w:proofErr w:type="spellStart"/>
      <w:proofErr w:type="gramEnd"/>
      <w:r>
        <w:rPr>
          <w:rFonts w:ascii="Arial" w:eastAsia="Times New Roman" w:hAnsi="Arial" w:cs="Arial"/>
          <w:sz w:val="27"/>
          <w:szCs w:val="27"/>
          <w:lang w:val="en-US"/>
        </w:rPr>
        <w:t>dsen</w:t>
      </w:r>
      <w:proofErr w:type="spellEnd"/>
      <w:r>
        <w:rPr>
          <w:rFonts w:ascii="Arial" w:eastAsia="Times New Roman" w:hAnsi="Arial" w:cs="Arial"/>
          <w:sz w:val="27"/>
          <w:szCs w:val="27"/>
        </w:rPr>
        <w:t>.</w:t>
      </w:r>
      <w:proofErr w:type="spellStart"/>
      <w:r>
        <w:rPr>
          <w:rFonts w:ascii="Arial" w:eastAsia="Times New Roman" w:hAnsi="Arial" w:cs="Arial"/>
          <w:sz w:val="27"/>
          <w:szCs w:val="27"/>
          <w:lang w:val="en-US"/>
        </w:rPr>
        <w:t>ru</w:t>
      </w:r>
      <w:proofErr w:type="spellEnd"/>
    </w:p>
    <w:p w14:paraId="4CC890E5" w14:textId="213A4744" w:rsidR="00494458" w:rsidRPr="00494458" w:rsidRDefault="002E337B" w:rsidP="00494458">
      <w:pPr>
        <w:spacing w:line="240" w:lineRule="auto"/>
        <w:rPr>
          <w:rFonts w:ascii="Arial" w:eastAsia="Times New Roman" w:hAnsi="Arial" w:cs="Arial"/>
          <w:sz w:val="27"/>
          <w:szCs w:val="27"/>
        </w:rPr>
      </w:pPr>
      <w:r w:rsidRPr="00CC33A9">
        <w:rPr>
          <w:rFonts w:ascii="Helvetica" w:eastAsia="Times New Roman" w:hAnsi="Helvetica" w:cs="Times New Roman"/>
          <w:sz w:val="26"/>
          <w:szCs w:val="26"/>
        </w:rPr>
        <w:t>Юлия Федотова </w:t>
      </w:r>
      <w:hyperlink r:id="rId27" w:tgtFrame="_blank" w:history="1">
        <w:r w:rsidRPr="00CC33A9">
          <w:rPr>
            <w:rFonts w:ascii="Helvetica" w:eastAsia="Times New Roman" w:hAnsi="Helvetica" w:cs="Times New Roman"/>
            <w:color w:val="0000FF"/>
            <w:sz w:val="26"/>
            <w:szCs w:val="26"/>
            <w:u w:val="single"/>
          </w:rPr>
          <w:t>Интегративный психолог</w:t>
        </w:r>
      </w:hyperlink>
      <w:r w:rsidRPr="00CC33A9">
        <w:rPr>
          <w:rFonts w:ascii="Helvetica" w:eastAsia="Times New Roman" w:hAnsi="Helvetica" w:cs="Times New Roman"/>
          <w:sz w:val="26"/>
          <w:szCs w:val="26"/>
        </w:rPr>
        <w:t>, действующий член Профессиональной психотерапевтической лиги</w:t>
      </w:r>
    </w:p>
    <w:p w14:paraId="755A1198" w14:textId="456B75ED" w:rsidR="00494458" w:rsidRPr="00494458" w:rsidRDefault="00494458" w:rsidP="002E337B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</w:rPr>
      </w:pPr>
    </w:p>
    <w:p w14:paraId="37803EF7" w14:textId="27CE876E" w:rsidR="00CC33A9" w:rsidRPr="00CC33A9" w:rsidRDefault="00CC33A9" w:rsidP="00CC33A9">
      <w:pPr>
        <w:spacing w:line="240" w:lineRule="auto"/>
        <w:rPr>
          <w:rFonts w:ascii="Arial" w:eastAsia="Times New Roman" w:hAnsi="Arial" w:cs="Arial"/>
          <w:sz w:val="27"/>
          <w:szCs w:val="27"/>
        </w:rPr>
      </w:pPr>
    </w:p>
    <w:p w14:paraId="57E80D7C" w14:textId="392E418E" w:rsidR="00CC33A9" w:rsidRPr="00CC33A9" w:rsidRDefault="00CC33A9" w:rsidP="00CC33A9">
      <w:pPr>
        <w:spacing w:line="240" w:lineRule="auto"/>
        <w:rPr>
          <w:rFonts w:ascii="Arial" w:eastAsia="Times New Roman" w:hAnsi="Arial" w:cs="Arial"/>
          <w:sz w:val="27"/>
          <w:szCs w:val="27"/>
        </w:rPr>
      </w:pPr>
    </w:p>
    <w:p w14:paraId="6DF9CDA7" w14:textId="3E95C013" w:rsidR="00CC33A9" w:rsidRPr="00CC33A9" w:rsidRDefault="00CC33A9" w:rsidP="00CC33A9">
      <w:pPr>
        <w:spacing w:line="240" w:lineRule="auto"/>
        <w:rPr>
          <w:rFonts w:ascii="Arial" w:eastAsia="Times New Roman" w:hAnsi="Arial" w:cs="Arial"/>
          <w:sz w:val="27"/>
          <w:szCs w:val="27"/>
        </w:rPr>
      </w:pPr>
    </w:p>
    <w:p w14:paraId="3B332110" w14:textId="21C43E88" w:rsidR="00CC33A9" w:rsidRPr="00CC33A9" w:rsidRDefault="00CC33A9" w:rsidP="00CC33A9">
      <w:pPr>
        <w:spacing w:after="0" w:line="240" w:lineRule="auto"/>
        <w:rPr>
          <w:rFonts w:ascii="Helvetica" w:eastAsia="Times New Roman" w:hAnsi="Helvetica" w:cs="Times New Roman"/>
          <w:sz w:val="26"/>
          <w:szCs w:val="26"/>
        </w:rPr>
      </w:pPr>
    </w:p>
    <w:p w14:paraId="5691A885" w14:textId="28C22CC3" w:rsidR="00593884" w:rsidRPr="00593884" w:rsidRDefault="00593884" w:rsidP="00593884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06EC4F1C" w14:textId="77777777" w:rsidR="0083111F" w:rsidRPr="00593884" w:rsidRDefault="0083111F" w:rsidP="00593884"/>
    <w:p w14:paraId="233CCC69" w14:textId="7B02840F" w:rsidR="00593884" w:rsidRPr="008D6610" w:rsidRDefault="00593884" w:rsidP="00593884">
      <w:pPr>
        <w:tabs>
          <w:tab w:val="left" w:pos="1637"/>
        </w:tabs>
        <w:rPr>
          <w:color w:val="002060"/>
        </w:rPr>
      </w:pPr>
    </w:p>
    <w:sectPr w:rsidR="00593884" w:rsidRPr="008D66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315EA"/>
    <w:multiLevelType w:val="multilevel"/>
    <w:tmpl w:val="C0C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6794D"/>
    <w:multiLevelType w:val="multilevel"/>
    <w:tmpl w:val="A37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19"/>
    <w:rsid w:val="00027F31"/>
    <w:rsid w:val="002E337B"/>
    <w:rsid w:val="002E6623"/>
    <w:rsid w:val="00312802"/>
    <w:rsid w:val="00494458"/>
    <w:rsid w:val="00582919"/>
    <w:rsid w:val="00593884"/>
    <w:rsid w:val="006C0B77"/>
    <w:rsid w:val="00810DC3"/>
    <w:rsid w:val="008174D6"/>
    <w:rsid w:val="008242FF"/>
    <w:rsid w:val="0083111F"/>
    <w:rsid w:val="00870751"/>
    <w:rsid w:val="008D6610"/>
    <w:rsid w:val="00922C48"/>
    <w:rsid w:val="00A17CF0"/>
    <w:rsid w:val="00A56977"/>
    <w:rsid w:val="00B915B7"/>
    <w:rsid w:val="00CC33A9"/>
    <w:rsid w:val="00E130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C03B"/>
  <w15:chartTrackingRefBased/>
  <w15:docId w15:val="{88F162FF-EA10-4C9D-A52B-27F9C18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6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3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7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42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7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0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40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1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01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39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51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1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1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681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326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21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9468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5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943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717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59626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949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254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3944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0964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802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90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28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3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1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0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3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61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97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634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6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564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9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852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03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636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4282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3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1235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03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53402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13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920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5263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1137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9743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52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6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5435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12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5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84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65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9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29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58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094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46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372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1510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30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257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815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7888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3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269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52030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372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017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153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67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733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9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38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8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5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9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592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995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196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45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81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5780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605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4249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042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7515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378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260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4877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01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4441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605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5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1816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6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7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51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38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77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4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12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31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0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067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400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542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181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9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8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4042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384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3281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170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758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778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3147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782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443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3126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4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13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1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9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4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1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97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79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44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71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50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21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764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531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83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593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5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364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287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190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840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3451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3644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096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8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244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7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7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1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1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1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08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06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2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19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03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65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037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604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501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076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4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6595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353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306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73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8985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036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3743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391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381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172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13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89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16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87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1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974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16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8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220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0280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93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682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609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6416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454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288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7417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0181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598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477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54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67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04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6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488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82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683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0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77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677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381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956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5683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513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0287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61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1712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143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2511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6881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1867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5160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9394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9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33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3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7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071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05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20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2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74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70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291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98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322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94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265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1694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2756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65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591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20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253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5048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234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529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9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110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5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0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1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6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40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71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0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0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41408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05511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9062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8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4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2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09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352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9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16985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8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78257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2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7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28286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0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3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79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63885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43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98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0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5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99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38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85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03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790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672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65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242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05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384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95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3449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57108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492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272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279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4943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8896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604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786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05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2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92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4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34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18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192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50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187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39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382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75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772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1720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9329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4829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3951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835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7151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8914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8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51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1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16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01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8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3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65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133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33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97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648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229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52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584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256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3668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4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4595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5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8376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22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3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0339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9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84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9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1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8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41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24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251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4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276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426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0628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681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2773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974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9892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861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297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954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0639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297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5059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2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71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3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0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6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8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7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43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87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071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715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00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45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914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4981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026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1901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649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1539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16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56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768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875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441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0911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95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7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94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57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4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5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7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158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8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10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985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27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70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2602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549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9433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9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26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3845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45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6195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78242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4834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095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1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881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8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4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9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24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236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17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97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096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869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603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768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166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822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2023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199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412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1989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0534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960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590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7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455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2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8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2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2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74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2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64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90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21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2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82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04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024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486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560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261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5854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6642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080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1433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42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257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821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507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8796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0520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649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6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1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63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98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1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863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6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6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2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73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5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81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901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04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938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790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704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644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67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14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4578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310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5162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346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633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443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1537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90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176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07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60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5824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8433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565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4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9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69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137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16644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80159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6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37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pubmed.ncbi.nlm.nih.gov%2F28182449%2F" TargetMode="External"/><Relationship Id="rId13" Type="http://schemas.openxmlformats.org/officeDocument/2006/relationships/hyperlink" Target="https://dzen.ru/away?to=https%3A%2F%2Flifehacker.ru%2Fneadekvatnaya-samoocenka%2F" TargetMode="External"/><Relationship Id="rId18" Type="http://schemas.openxmlformats.org/officeDocument/2006/relationships/hyperlink" Target="https://dzen.ru/away?to=https%3A%2F%2Flifehacker.ru%2Fchto-delat-esli-rebyonka-travyat%2F" TargetMode="External"/><Relationship Id="rId26" Type="http://schemas.openxmlformats.org/officeDocument/2006/relationships/hyperlink" Target="https://dzen.ru/away?to=https%3A%2F%2Flifehacker.ru%2Fmozg-podrostkov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away?to=https%3A%2F%2Flifehacker.ru%2Frezhim-dnya-shkolnika%2F" TargetMode="External"/><Relationship Id="rId7" Type="http://schemas.openxmlformats.org/officeDocument/2006/relationships/hyperlink" Target="https://dzen.ru/away?to=https%3A%2F%2Fwww.sciencedirect.com%2Fscience%2Farticle%2Fabs%2Fpii%2FS0022103115001250" TargetMode="External"/><Relationship Id="rId12" Type="http://schemas.openxmlformats.org/officeDocument/2006/relationships/hyperlink" Target="https://dzen.ru/away?to=https%3A%2F%2Flifehacker.ru%2Frebyonok-plachet%2F" TargetMode="External"/><Relationship Id="rId17" Type="http://schemas.openxmlformats.org/officeDocument/2006/relationships/hyperlink" Target="https://dzen.ru/away?to=https%3A%2F%2Flifehacker.ru%2Fkak-pomoch-rebenku-uchitsya%2F" TargetMode="External"/><Relationship Id="rId25" Type="http://schemas.openxmlformats.org/officeDocument/2006/relationships/hyperlink" Target="https://dzen.ru/away?to=https%3A%2F%2Flifehacker.ru%2Frebyonok-vryot-chto-delat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away?to=https%3A%2F%2Flifehacker.ru%2Fkak-vernut-uverennost-v-sebe%2F" TargetMode="External"/><Relationship Id="rId20" Type="http://schemas.openxmlformats.org/officeDocument/2006/relationships/hyperlink" Target="https://dzen.ru/away?to=https%3A%2F%2Flifehacker.ru%2Fkak-prostit-sebya-za-oshibki%2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lifehacker.ru%2Fkak-izmerit-uroven-osoznannosti%2F" TargetMode="External"/><Relationship Id="rId11" Type="http://schemas.openxmlformats.org/officeDocument/2006/relationships/hyperlink" Target="https://dzen.ru/away?to=https%3A%2F%2Flifehacker.ru%2Ffakty-o-mladencax%2F" TargetMode="External"/><Relationship Id="rId24" Type="http://schemas.openxmlformats.org/officeDocument/2006/relationships/hyperlink" Target="https://dzen.ru/away?to=https%3A%2F%2Flifehacker.ru%2Fkak-xvalit-detej-tred%2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zen.ru/away?to=https%3A%2F%2Flifehacker.ru%2Fkak-izmenilis-skazki%2F" TargetMode="External"/><Relationship Id="rId23" Type="http://schemas.openxmlformats.org/officeDocument/2006/relationships/hyperlink" Target="https://dzen.ru/away?to=https%3A%2F%2Flifehacker.ru%2Fkak-ne-krichat-na-rebenka%2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zen.ru/away?to=https%3A%2F%2Flifehacker.ru%2Fkak-spravitsya-s-pervymi-konfliktami-v-zhizni-rebyonka-6-sovetov-roditelyam-ot-lyudmily-petranovskoj%2F" TargetMode="External"/><Relationship Id="rId19" Type="http://schemas.openxmlformats.org/officeDocument/2006/relationships/hyperlink" Target="https://dzen.ru/away?to=https%3A%2F%2Fwww.ncbi.nlm.nih.gov%2Fpmc%2Farticles%2FPMC7080605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www.ncbi.nlm.nih.gov%2Fpmc%2Farticles%2FPMC7080605%2F" TargetMode="External"/><Relationship Id="rId14" Type="http://schemas.openxmlformats.org/officeDocument/2006/relationships/hyperlink" Target="https://dzen.ru/away?to=https%3A%2F%2Flifehacker.ru%2Fzavisimost-ot-poxvaly%2F" TargetMode="External"/><Relationship Id="rId22" Type="http://schemas.openxmlformats.org/officeDocument/2006/relationships/hyperlink" Target="https://dzen.ru/away?to=https%3A%2F%2Flifehacker.ru%2Frebyonka-travyat-v-shkole%2F" TargetMode="External"/><Relationship Id="rId27" Type="http://schemas.openxmlformats.org/officeDocument/2006/relationships/hyperlink" Target="https://dzen.ru/away?to=https%3A%2F%2Fvk.com%2Fpublic211766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2024-09-26T12:07:00Z</dcterms:created>
  <dcterms:modified xsi:type="dcterms:W3CDTF">2024-09-26T12:09:00Z</dcterms:modified>
</cp:coreProperties>
</file>